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1D1B" w14:textId="77777777" w:rsidR="00224445" w:rsidRDefault="006852D7" w:rsidP="004A2783">
      <w:pPr>
        <w:jc w:val="center"/>
        <w:rPr>
          <w:rFonts w:ascii="Arial" w:hAnsi="Arial" w:cs="Arial"/>
          <w:b/>
          <w:sz w:val="28"/>
          <w:szCs w:val="28"/>
        </w:rPr>
      </w:pPr>
      <w:r>
        <w:rPr>
          <w:rFonts w:ascii="Arial" w:hAnsi="Arial" w:cs="Arial"/>
          <w:b/>
          <w:sz w:val="28"/>
          <w:szCs w:val="28"/>
        </w:rPr>
        <w:t xml:space="preserve"> </w:t>
      </w:r>
      <w:r w:rsidR="00F91684">
        <w:rPr>
          <w:rFonts w:ascii="Arial" w:hAnsi="Arial" w:cs="Arial"/>
          <w:b/>
          <w:sz w:val="28"/>
          <w:szCs w:val="28"/>
        </w:rPr>
        <w:t xml:space="preserve"> </w:t>
      </w:r>
      <w:r w:rsidR="007006A2">
        <w:rPr>
          <w:rFonts w:ascii="Arial" w:hAnsi="Arial" w:cs="Arial"/>
          <w:b/>
          <w:sz w:val="28"/>
          <w:szCs w:val="28"/>
        </w:rPr>
        <w:t xml:space="preserve"> </w:t>
      </w:r>
    </w:p>
    <w:p w14:paraId="36539144" w14:textId="77777777" w:rsidR="00224445" w:rsidRDefault="00224445" w:rsidP="004A2783">
      <w:pPr>
        <w:jc w:val="center"/>
        <w:rPr>
          <w:rFonts w:ascii="Arial" w:hAnsi="Arial" w:cs="Arial"/>
          <w:b/>
          <w:sz w:val="28"/>
          <w:szCs w:val="28"/>
        </w:rPr>
      </w:pPr>
    </w:p>
    <w:p w14:paraId="3EF8AC4E" w14:textId="77777777" w:rsidR="00555A7F" w:rsidRDefault="00224445" w:rsidP="009F3085">
      <w:pPr>
        <w:pStyle w:val="Title"/>
      </w:pPr>
      <w:r>
        <w:t xml:space="preserve">Section </w:t>
      </w:r>
      <w:r w:rsidR="00387118">
        <w:t>2</w:t>
      </w:r>
      <w:r>
        <w:t xml:space="preserve">. </w:t>
      </w:r>
      <w:r w:rsidR="00387118">
        <w:t>Suitable People</w:t>
      </w:r>
    </w:p>
    <w:p w14:paraId="64F6F491" w14:textId="77777777" w:rsidR="001969DD" w:rsidRDefault="001969DD" w:rsidP="001969DD"/>
    <w:p w14:paraId="71113C69" w14:textId="77777777" w:rsidR="001969DD" w:rsidRPr="001969DD" w:rsidRDefault="001969DD" w:rsidP="001969DD"/>
    <w:p w14:paraId="3D476AE7" w14:textId="77777777" w:rsidR="00555A7F" w:rsidRPr="001F288B"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1F288B">
        <w:rPr>
          <w:rFonts w:asciiTheme="minorHAnsi" w:hAnsiTheme="minorHAnsi" w:cstheme="minorHAnsi"/>
          <w:color w:val="002060"/>
          <w:sz w:val="28"/>
          <w:szCs w:val="28"/>
        </w:rPr>
        <w:t xml:space="preserve">Safeguarding and Welfare Requirements: </w:t>
      </w:r>
      <w:r w:rsidR="001969DD" w:rsidRPr="001F288B">
        <w:rPr>
          <w:rFonts w:asciiTheme="minorHAnsi" w:hAnsiTheme="minorHAnsi" w:cstheme="minorHAnsi"/>
          <w:color w:val="002060"/>
          <w:sz w:val="28"/>
          <w:szCs w:val="28"/>
        </w:rPr>
        <w:t>Suitable People</w:t>
      </w:r>
    </w:p>
    <w:p w14:paraId="77DCE2FA" w14:textId="77777777" w:rsidR="00224445" w:rsidRPr="001F288B" w:rsidRDefault="001969DD"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1F288B">
        <w:rPr>
          <w:rFonts w:asciiTheme="minorHAnsi" w:hAnsiTheme="minorHAnsi" w:cstheme="minorHAnsi"/>
          <w:color w:val="002060"/>
          <w:sz w:val="28"/>
          <w:szCs w:val="28"/>
        </w:rPr>
        <w:t>Providers must ensure that people looking after children are suitable to fulfil the requirements of their roles</w:t>
      </w:r>
    </w:p>
    <w:p w14:paraId="6FFC8076" w14:textId="77777777" w:rsidR="00224445" w:rsidRPr="00224445"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14:paraId="44D92195" w14:textId="77777777" w:rsidR="00555A7F" w:rsidRDefault="00555A7F" w:rsidP="00555A7F">
      <w:pPr>
        <w:spacing w:line="360" w:lineRule="auto"/>
        <w:rPr>
          <w:rFonts w:ascii="Comic Sans MS" w:hAnsi="Comic Sans MS" w:cs="Arial"/>
          <w:b/>
        </w:rPr>
      </w:pPr>
    </w:p>
    <w:p w14:paraId="58EA2E90" w14:textId="77777777" w:rsidR="001969DD" w:rsidRDefault="001969DD" w:rsidP="00555A7F">
      <w:pPr>
        <w:spacing w:line="360" w:lineRule="auto"/>
        <w:rPr>
          <w:rFonts w:ascii="Comic Sans MS" w:hAnsi="Comic Sans MS" w:cs="Arial"/>
          <w:b/>
        </w:rPr>
      </w:pPr>
    </w:p>
    <w:p w14:paraId="2B09378F" w14:textId="77777777" w:rsidR="00555A7F" w:rsidRPr="001F288B" w:rsidRDefault="001969DD" w:rsidP="00EB00AE">
      <w:pPr>
        <w:pStyle w:val="ListParagraph"/>
        <w:numPr>
          <w:ilvl w:val="1"/>
          <w:numId w:val="1"/>
        </w:numPr>
        <w:spacing w:line="360" w:lineRule="auto"/>
        <w:rPr>
          <w:rFonts w:asciiTheme="minorHAnsi" w:hAnsiTheme="minorHAnsi" w:cstheme="minorHAnsi"/>
        </w:rPr>
      </w:pPr>
      <w:r w:rsidRPr="001F288B">
        <w:rPr>
          <w:rFonts w:asciiTheme="minorHAnsi" w:hAnsiTheme="minorHAnsi" w:cstheme="minorHAnsi"/>
        </w:rPr>
        <w:t>Employment &amp; Safer Recruitment</w:t>
      </w:r>
    </w:p>
    <w:p w14:paraId="1BA53C59" w14:textId="77777777" w:rsidR="00B96D9A" w:rsidRPr="001F288B" w:rsidRDefault="00B96D9A" w:rsidP="00EB00AE">
      <w:pPr>
        <w:pStyle w:val="ListParagraph"/>
        <w:numPr>
          <w:ilvl w:val="1"/>
          <w:numId w:val="1"/>
        </w:numPr>
        <w:spacing w:line="360" w:lineRule="auto"/>
        <w:rPr>
          <w:rFonts w:asciiTheme="minorHAnsi" w:hAnsiTheme="minorHAnsi" w:cstheme="minorHAnsi"/>
        </w:rPr>
      </w:pPr>
      <w:r w:rsidRPr="001F288B">
        <w:rPr>
          <w:rFonts w:asciiTheme="minorHAnsi" w:hAnsiTheme="minorHAnsi" w:cstheme="minorHAnsi"/>
        </w:rPr>
        <w:t xml:space="preserve">Disciplinary and Grievance Procedure </w:t>
      </w:r>
    </w:p>
    <w:p w14:paraId="2D08DC2E" w14:textId="77777777" w:rsidR="0021224D" w:rsidRPr="001F288B" w:rsidRDefault="001969DD" w:rsidP="00680B67">
      <w:pPr>
        <w:pStyle w:val="ListParagraph"/>
        <w:numPr>
          <w:ilvl w:val="1"/>
          <w:numId w:val="1"/>
        </w:numPr>
        <w:spacing w:line="360" w:lineRule="auto"/>
        <w:jc w:val="both"/>
        <w:rPr>
          <w:rFonts w:asciiTheme="minorHAnsi" w:hAnsiTheme="minorHAnsi" w:cstheme="minorHAnsi"/>
        </w:rPr>
      </w:pPr>
      <w:r w:rsidRPr="001F288B">
        <w:rPr>
          <w:rFonts w:asciiTheme="minorHAnsi" w:hAnsiTheme="minorHAnsi" w:cstheme="minorHAnsi"/>
        </w:rPr>
        <w:t>Student placements</w:t>
      </w:r>
    </w:p>
    <w:p w14:paraId="47F38CE1" w14:textId="77777777" w:rsidR="00680B67" w:rsidRPr="001F288B" w:rsidRDefault="00680B67" w:rsidP="00680B67">
      <w:pPr>
        <w:pStyle w:val="ListParagraph"/>
        <w:numPr>
          <w:ilvl w:val="1"/>
          <w:numId w:val="1"/>
        </w:numPr>
        <w:spacing w:line="360" w:lineRule="auto"/>
        <w:jc w:val="both"/>
        <w:rPr>
          <w:rFonts w:asciiTheme="minorHAnsi" w:hAnsiTheme="minorHAnsi" w:cstheme="minorHAnsi"/>
        </w:rPr>
      </w:pPr>
      <w:r w:rsidRPr="001F288B">
        <w:rPr>
          <w:rFonts w:asciiTheme="minorHAnsi" w:hAnsiTheme="minorHAnsi" w:cstheme="minorHAnsi"/>
        </w:rPr>
        <w:t xml:space="preserve">Staff </w:t>
      </w:r>
      <w:r w:rsidR="00225D54" w:rsidRPr="001F288B">
        <w:rPr>
          <w:rFonts w:asciiTheme="minorHAnsi" w:hAnsiTheme="minorHAnsi" w:cstheme="minorHAnsi"/>
        </w:rPr>
        <w:t>absence management procedure</w:t>
      </w:r>
    </w:p>
    <w:p w14:paraId="6570681B" w14:textId="77777777" w:rsidR="00936783" w:rsidRPr="001F7BE5" w:rsidRDefault="00936783" w:rsidP="00680B67">
      <w:pPr>
        <w:pStyle w:val="ListParagraph"/>
        <w:numPr>
          <w:ilvl w:val="1"/>
          <w:numId w:val="1"/>
        </w:numPr>
        <w:spacing w:line="360" w:lineRule="auto"/>
        <w:jc w:val="both"/>
        <w:rPr>
          <w:rFonts w:asciiTheme="minorHAnsi" w:hAnsiTheme="minorHAnsi" w:cstheme="minorHAnsi"/>
        </w:rPr>
      </w:pPr>
      <w:r w:rsidRPr="001F288B">
        <w:rPr>
          <w:rFonts w:asciiTheme="minorHAnsi" w:hAnsiTheme="minorHAnsi" w:cstheme="minorHAnsi"/>
        </w:rPr>
        <w:t>Staff conduct</w:t>
      </w:r>
      <w:r w:rsidR="001F7BE5">
        <w:rPr>
          <w:rFonts w:ascii="Comic Sans MS" w:hAnsi="Comic Sans MS" w:cs="Arial"/>
        </w:rPr>
        <w:t xml:space="preserve"> </w:t>
      </w:r>
      <w:r w:rsidR="001F7BE5" w:rsidRPr="001F7BE5">
        <w:rPr>
          <w:rFonts w:asciiTheme="minorHAnsi" w:hAnsiTheme="minorHAnsi" w:cstheme="minorHAnsi"/>
        </w:rPr>
        <w:t>&amp; whistleblowing</w:t>
      </w:r>
      <w:r w:rsidR="001F7BE5">
        <w:rPr>
          <w:rFonts w:asciiTheme="minorHAnsi" w:hAnsiTheme="minorHAnsi" w:cstheme="minorHAnsi"/>
        </w:rPr>
        <w:t xml:space="preserve"> procedures</w:t>
      </w:r>
    </w:p>
    <w:p w14:paraId="2456C1E1" w14:textId="77777777" w:rsidR="0021224D" w:rsidRDefault="0021224D" w:rsidP="004A2783">
      <w:pPr>
        <w:jc w:val="both"/>
        <w:rPr>
          <w:rFonts w:ascii="Comic Sans MS" w:hAnsi="Comic Sans MS" w:cs="Arial"/>
          <w:b/>
          <w:color w:val="002060"/>
        </w:rPr>
      </w:pPr>
    </w:p>
    <w:p w14:paraId="2F58A80F" w14:textId="77777777" w:rsidR="001969DD" w:rsidRDefault="001969DD" w:rsidP="004A2783">
      <w:pPr>
        <w:jc w:val="both"/>
        <w:rPr>
          <w:rFonts w:ascii="Comic Sans MS" w:hAnsi="Comic Sans MS" w:cs="Arial"/>
          <w:b/>
          <w:color w:val="002060"/>
        </w:rPr>
      </w:pPr>
    </w:p>
    <w:p w14:paraId="773420B0" w14:textId="77777777" w:rsidR="001969DD" w:rsidRDefault="001969DD" w:rsidP="004A2783">
      <w:pPr>
        <w:jc w:val="both"/>
        <w:rPr>
          <w:rFonts w:ascii="Comic Sans MS" w:hAnsi="Comic Sans MS" w:cs="Arial"/>
          <w:b/>
          <w:color w:val="002060"/>
        </w:rPr>
      </w:pPr>
    </w:p>
    <w:p w14:paraId="25D6E697" w14:textId="77777777" w:rsidR="001969DD" w:rsidRDefault="001969DD" w:rsidP="004A2783">
      <w:pPr>
        <w:jc w:val="both"/>
        <w:rPr>
          <w:rFonts w:ascii="Comic Sans MS" w:hAnsi="Comic Sans MS" w:cs="Arial"/>
          <w:b/>
          <w:color w:val="002060"/>
        </w:rPr>
      </w:pPr>
    </w:p>
    <w:p w14:paraId="40590300" w14:textId="77777777" w:rsidR="001969DD" w:rsidRDefault="001969DD" w:rsidP="004A2783">
      <w:pPr>
        <w:jc w:val="both"/>
        <w:rPr>
          <w:rFonts w:ascii="Comic Sans MS" w:hAnsi="Comic Sans MS" w:cs="Arial"/>
          <w:b/>
          <w:color w:val="002060"/>
        </w:rPr>
      </w:pPr>
    </w:p>
    <w:p w14:paraId="31D4F02A" w14:textId="77777777" w:rsidR="001969DD" w:rsidRDefault="001969DD" w:rsidP="004A2783">
      <w:pPr>
        <w:jc w:val="both"/>
        <w:rPr>
          <w:rFonts w:ascii="Comic Sans MS" w:hAnsi="Comic Sans MS" w:cs="Arial"/>
          <w:b/>
          <w:color w:val="002060"/>
        </w:rPr>
      </w:pPr>
    </w:p>
    <w:p w14:paraId="510E5AF1" w14:textId="77777777" w:rsidR="001969DD" w:rsidRDefault="001969DD" w:rsidP="004A2783">
      <w:pPr>
        <w:jc w:val="both"/>
        <w:rPr>
          <w:rFonts w:ascii="Comic Sans MS" w:hAnsi="Comic Sans MS" w:cs="Arial"/>
          <w:b/>
          <w:color w:val="002060"/>
        </w:rPr>
      </w:pPr>
    </w:p>
    <w:p w14:paraId="2EC3A7AB" w14:textId="77777777" w:rsidR="001969DD" w:rsidRDefault="001969DD" w:rsidP="004A2783">
      <w:pPr>
        <w:jc w:val="both"/>
        <w:rPr>
          <w:rFonts w:ascii="Comic Sans MS" w:hAnsi="Comic Sans MS" w:cs="Arial"/>
          <w:b/>
          <w:color w:val="002060"/>
        </w:rPr>
      </w:pPr>
    </w:p>
    <w:p w14:paraId="230415FA" w14:textId="77777777" w:rsidR="001969DD" w:rsidRDefault="001969DD" w:rsidP="004A2783">
      <w:pPr>
        <w:jc w:val="both"/>
        <w:rPr>
          <w:rFonts w:ascii="Comic Sans MS" w:hAnsi="Comic Sans MS" w:cs="Arial"/>
          <w:b/>
          <w:color w:val="002060"/>
        </w:rPr>
      </w:pPr>
    </w:p>
    <w:p w14:paraId="6ECBDCE7" w14:textId="77777777" w:rsidR="001969DD" w:rsidRDefault="001969DD" w:rsidP="004A2783">
      <w:pPr>
        <w:jc w:val="both"/>
        <w:rPr>
          <w:rFonts w:ascii="Comic Sans MS" w:hAnsi="Comic Sans MS" w:cs="Arial"/>
          <w:b/>
          <w:color w:val="002060"/>
        </w:rPr>
      </w:pPr>
    </w:p>
    <w:p w14:paraId="1DE675E4" w14:textId="77777777" w:rsidR="001969DD" w:rsidRDefault="001969DD" w:rsidP="004A2783">
      <w:pPr>
        <w:jc w:val="both"/>
        <w:rPr>
          <w:rFonts w:ascii="Comic Sans MS" w:hAnsi="Comic Sans MS" w:cs="Arial"/>
          <w:b/>
          <w:color w:val="002060"/>
        </w:rPr>
      </w:pPr>
    </w:p>
    <w:p w14:paraId="2D457BEE" w14:textId="77777777" w:rsidR="001969DD" w:rsidRDefault="001969DD" w:rsidP="004A2783">
      <w:pPr>
        <w:jc w:val="both"/>
        <w:rPr>
          <w:rFonts w:ascii="Comic Sans MS" w:hAnsi="Comic Sans MS" w:cs="Arial"/>
          <w:b/>
          <w:color w:val="002060"/>
        </w:rPr>
      </w:pPr>
    </w:p>
    <w:p w14:paraId="5DB0139B" w14:textId="77777777" w:rsidR="001969DD" w:rsidRDefault="001969DD" w:rsidP="004A2783">
      <w:pPr>
        <w:jc w:val="both"/>
        <w:rPr>
          <w:rFonts w:ascii="Comic Sans MS" w:hAnsi="Comic Sans MS" w:cs="Arial"/>
          <w:b/>
          <w:color w:val="002060"/>
        </w:rPr>
      </w:pPr>
    </w:p>
    <w:p w14:paraId="46ECF959" w14:textId="77777777" w:rsidR="00555A7F" w:rsidRPr="001969DD" w:rsidRDefault="00555A7F" w:rsidP="00D94717">
      <w:pPr>
        <w:jc w:val="center"/>
        <w:rPr>
          <w:rFonts w:ascii="Apple Chancery" w:hAnsi="Apple Chancery" w:cs="Arial"/>
          <w:color w:val="002060"/>
          <w:sz w:val="36"/>
          <w:szCs w:val="36"/>
        </w:rPr>
      </w:pPr>
      <w:r w:rsidRPr="001969DD">
        <w:rPr>
          <w:rFonts w:ascii="Apple Chancery" w:hAnsi="Apple Chancery" w:cs="Arial"/>
          <w:color w:val="002060"/>
          <w:sz w:val="36"/>
          <w:szCs w:val="36"/>
        </w:rPr>
        <w:t>Every Child Matters-</w:t>
      </w:r>
      <w:r w:rsidR="004F63A7" w:rsidRPr="001969DD">
        <w:rPr>
          <w:rFonts w:ascii="Apple Chancery" w:hAnsi="Apple Chancery" w:cs="Arial"/>
          <w:color w:val="002060"/>
          <w:sz w:val="36"/>
          <w:szCs w:val="36"/>
        </w:rPr>
        <w:t>supporting the 5 outcomes</w:t>
      </w:r>
    </w:p>
    <w:p w14:paraId="0C26B595" w14:textId="77777777" w:rsidR="00555A7F" w:rsidRPr="001969DD" w:rsidRDefault="00555A7F" w:rsidP="00D94717">
      <w:pPr>
        <w:jc w:val="center"/>
        <w:rPr>
          <w:rFonts w:ascii="Apple Chancery" w:hAnsi="Apple Chancery" w:cs="Arial"/>
          <w:color w:val="002060"/>
          <w:sz w:val="36"/>
          <w:szCs w:val="36"/>
        </w:rPr>
      </w:pPr>
      <w:r w:rsidRPr="001969DD">
        <w:rPr>
          <w:rFonts w:ascii="Apple Chancery" w:hAnsi="Apple Chancery" w:cs="Arial"/>
          <w:color w:val="002060"/>
          <w:sz w:val="36"/>
          <w:szCs w:val="36"/>
        </w:rPr>
        <w:t>Stay Safe</w:t>
      </w:r>
    </w:p>
    <w:p w14:paraId="4410DE55" w14:textId="77777777" w:rsidR="00555A7F" w:rsidRPr="001969DD" w:rsidRDefault="001969DD" w:rsidP="00D94717">
      <w:pPr>
        <w:jc w:val="center"/>
        <w:rPr>
          <w:rFonts w:ascii="Apple Chancery" w:hAnsi="Apple Chancery" w:cs="Arial"/>
          <w:color w:val="002060"/>
          <w:sz w:val="36"/>
          <w:szCs w:val="36"/>
        </w:rPr>
      </w:pPr>
      <w:r w:rsidRPr="001969DD">
        <w:rPr>
          <w:rFonts w:ascii="Apple Chancery" w:hAnsi="Apple Chancery" w:cs="Arial"/>
          <w:color w:val="002060"/>
          <w:sz w:val="36"/>
          <w:szCs w:val="36"/>
        </w:rPr>
        <w:t xml:space="preserve">Enjoy and Achieve </w:t>
      </w:r>
    </w:p>
    <w:p w14:paraId="562E4E7A" w14:textId="77777777" w:rsidR="001969DD" w:rsidRPr="00A5540B" w:rsidRDefault="001969DD" w:rsidP="00B96D9A">
      <w:pPr>
        <w:rPr>
          <w:rFonts w:ascii="Apple Chancery" w:hAnsi="Apple Chancery" w:cs="Arial"/>
          <w:color w:val="002060"/>
          <w:sz w:val="28"/>
          <w:szCs w:val="28"/>
        </w:rPr>
      </w:pPr>
    </w:p>
    <w:p w14:paraId="498571DD" w14:textId="77777777" w:rsidR="007C5124" w:rsidRDefault="007C5124" w:rsidP="004A2783">
      <w:pPr>
        <w:spacing w:line="360" w:lineRule="auto"/>
        <w:jc w:val="both"/>
        <w:rPr>
          <w:rFonts w:ascii="Arial" w:hAnsi="Arial" w:cs="Arial"/>
          <w:sz w:val="22"/>
          <w:szCs w:val="22"/>
        </w:rPr>
      </w:pPr>
    </w:p>
    <w:p w14:paraId="1F6E196F" w14:textId="77777777" w:rsidR="007C5124" w:rsidRPr="001F288B"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1F288B">
        <w:rPr>
          <w:rFonts w:asciiTheme="minorHAnsi" w:hAnsiTheme="minorHAnsi" w:cstheme="minorHAnsi"/>
          <w:color w:val="002060"/>
          <w:sz w:val="28"/>
          <w:szCs w:val="28"/>
        </w:rPr>
        <w:lastRenderedPageBreak/>
        <w:t xml:space="preserve">Safeguarding and Welfare Requirements: </w:t>
      </w:r>
      <w:r w:rsidR="001969DD" w:rsidRPr="001F288B">
        <w:rPr>
          <w:rFonts w:asciiTheme="minorHAnsi" w:hAnsiTheme="minorHAnsi" w:cstheme="minorHAnsi"/>
          <w:color w:val="002060"/>
          <w:sz w:val="28"/>
          <w:szCs w:val="28"/>
        </w:rPr>
        <w:t>Suitable People</w:t>
      </w:r>
    </w:p>
    <w:p w14:paraId="5DD26B3F" w14:textId="77777777" w:rsidR="001969DD" w:rsidRPr="001F288B" w:rsidRDefault="001969DD" w:rsidP="001969D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1F288B">
        <w:rPr>
          <w:rFonts w:asciiTheme="minorHAnsi" w:hAnsiTheme="minorHAnsi" w:cstheme="minorHAnsi"/>
          <w:color w:val="002060"/>
          <w:sz w:val="28"/>
          <w:szCs w:val="28"/>
        </w:rPr>
        <w:t>Providers must ensure that people looking after children are suitable to fulfil the requirements of their roles</w:t>
      </w:r>
    </w:p>
    <w:p w14:paraId="6C694B5E" w14:textId="77777777" w:rsidR="007C5124" w:rsidRPr="007C5124"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14:paraId="1E7D3C2D" w14:textId="77777777" w:rsidR="007C5124" w:rsidRDefault="007C5124" w:rsidP="007C5124">
      <w:pPr>
        <w:spacing w:line="360" w:lineRule="auto"/>
        <w:jc w:val="both"/>
        <w:rPr>
          <w:rFonts w:ascii="Comic Sans MS" w:hAnsi="Comic Sans MS" w:cs="Arial"/>
          <w:b/>
        </w:rPr>
      </w:pPr>
    </w:p>
    <w:p w14:paraId="457A5AE5" w14:textId="77777777" w:rsidR="007C5124" w:rsidRPr="001F288B" w:rsidRDefault="001969DD" w:rsidP="00EB00AE">
      <w:pPr>
        <w:pStyle w:val="ListParagraph"/>
        <w:numPr>
          <w:ilvl w:val="1"/>
          <w:numId w:val="2"/>
        </w:numPr>
        <w:spacing w:line="360" w:lineRule="auto"/>
        <w:rPr>
          <w:rFonts w:asciiTheme="minorHAnsi" w:hAnsiTheme="minorHAnsi" w:cstheme="minorHAnsi"/>
          <w:b/>
          <w:sz w:val="28"/>
          <w:szCs w:val="28"/>
        </w:rPr>
      </w:pPr>
      <w:r w:rsidRPr="001F288B">
        <w:rPr>
          <w:rFonts w:asciiTheme="minorHAnsi" w:hAnsiTheme="minorHAnsi" w:cstheme="minorHAnsi"/>
          <w:b/>
          <w:sz w:val="28"/>
          <w:szCs w:val="28"/>
        </w:rPr>
        <w:t>Employment &amp; Safer Recruitment</w:t>
      </w:r>
    </w:p>
    <w:p w14:paraId="01FDE726" w14:textId="77777777" w:rsidR="007C5124" w:rsidRPr="001F288B" w:rsidRDefault="007C5124" w:rsidP="007C5124">
      <w:pPr>
        <w:spacing w:line="360" w:lineRule="auto"/>
        <w:jc w:val="both"/>
        <w:rPr>
          <w:rFonts w:asciiTheme="minorHAnsi" w:hAnsiTheme="minorHAnsi" w:cstheme="minorHAnsi"/>
          <w:b/>
        </w:rPr>
      </w:pPr>
      <w:r w:rsidRPr="001F288B">
        <w:rPr>
          <w:rFonts w:asciiTheme="minorHAnsi" w:hAnsiTheme="minorHAnsi" w:cstheme="minorHAnsi"/>
          <w:b/>
        </w:rPr>
        <w:t xml:space="preserve">Policy Statement </w:t>
      </w:r>
    </w:p>
    <w:p w14:paraId="04995C20" w14:textId="77777777" w:rsidR="007C5124" w:rsidRPr="001F288B" w:rsidRDefault="007C5124" w:rsidP="007C5124">
      <w:pPr>
        <w:spacing w:line="360" w:lineRule="auto"/>
        <w:jc w:val="both"/>
        <w:rPr>
          <w:rFonts w:asciiTheme="minorHAnsi" w:hAnsiTheme="minorHAnsi" w:cstheme="minorHAnsi"/>
        </w:rPr>
      </w:pPr>
      <w:r w:rsidRPr="001F288B">
        <w:rPr>
          <w:rFonts w:asciiTheme="minorHAnsi" w:hAnsiTheme="minorHAnsi" w:cstheme="minorHAnsi"/>
        </w:rPr>
        <w:t xml:space="preserve">Busy Bees Preschool will </w:t>
      </w:r>
      <w:r w:rsidR="001969DD" w:rsidRPr="001F288B">
        <w:rPr>
          <w:rFonts w:asciiTheme="minorHAnsi" w:hAnsiTheme="minorHAnsi" w:cstheme="minorHAnsi"/>
        </w:rPr>
        <w:t>meet the Safeguarding and Welfare Requirements of the Early Years Foundation Stage, ensuring that our staff</w:t>
      </w:r>
      <w:r w:rsidR="00F328AA" w:rsidRPr="001F288B">
        <w:rPr>
          <w:rFonts w:asciiTheme="minorHAnsi" w:hAnsiTheme="minorHAnsi" w:cstheme="minorHAnsi"/>
        </w:rPr>
        <w:t xml:space="preserve"> </w:t>
      </w:r>
      <w:r w:rsidR="001969DD" w:rsidRPr="001F288B">
        <w:rPr>
          <w:rFonts w:asciiTheme="minorHAnsi" w:hAnsiTheme="minorHAnsi" w:cstheme="minorHAnsi"/>
        </w:rPr>
        <w:t xml:space="preserve">are appropriately qualified, and we carry out checks for criminal and other records through the </w:t>
      </w:r>
      <w:r w:rsidR="00F328AA" w:rsidRPr="001F288B">
        <w:rPr>
          <w:rFonts w:asciiTheme="minorHAnsi" w:hAnsiTheme="minorHAnsi" w:cstheme="minorHAnsi"/>
        </w:rPr>
        <w:t>Disclosure Barring Service (DBS),</w:t>
      </w:r>
      <w:r w:rsidR="001969DD" w:rsidRPr="001F288B">
        <w:rPr>
          <w:rFonts w:asciiTheme="minorHAnsi" w:hAnsiTheme="minorHAnsi" w:cstheme="minorHAnsi"/>
        </w:rPr>
        <w:t xml:space="preserve"> in accordance with statutory requirements.</w:t>
      </w:r>
    </w:p>
    <w:p w14:paraId="0A6FD767" w14:textId="77777777" w:rsidR="001969DD" w:rsidRDefault="001969DD" w:rsidP="007C5124">
      <w:pPr>
        <w:spacing w:line="360" w:lineRule="auto"/>
        <w:jc w:val="both"/>
        <w:rPr>
          <w:rFonts w:ascii="Comic Sans MS" w:hAnsi="Comic Sans MS" w:cs="Arial"/>
        </w:rPr>
      </w:pPr>
    </w:p>
    <w:p w14:paraId="7FA72F1F" w14:textId="77777777" w:rsidR="001969DD" w:rsidRPr="001F288B" w:rsidRDefault="001969DD" w:rsidP="007C5124">
      <w:pPr>
        <w:spacing w:line="360" w:lineRule="auto"/>
        <w:jc w:val="both"/>
        <w:rPr>
          <w:rFonts w:asciiTheme="minorHAnsi" w:hAnsiTheme="minorHAnsi" w:cstheme="minorHAnsi"/>
          <w:b/>
        </w:rPr>
      </w:pPr>
      <w:r w:rsidRPr="001F288B">
        <w:rPr>
          <w:rFonts w:asciiTheme="minorHAnsi" w:hAnsiTheme="minorHAnsi" w:cstheme="minorHAnsi"/>
          <w:b/>
        </w:rPr>
        <w:t xml:space="preserve">Procedures </w:t>
      </w:r>
    </w:p>
    <w:p w14:paraId="4BC7A95B" w14:textId="77777777" w:rsidR="00D10DFA" w:rsidRPr="001F288B" w:rsidRDefault="00D10DFA" w:rsidP="007C5124">
      <w:pPr>
        <w:spacing w:line="360" w:lineRule="auto"/>
        <w:jc w:val="both"/>
        <w:rPr>
          <w:rFonts w:asciiTheme="minorHAnsi" w:hAnsiTheme="minorHAnsi" w:cstheme="minorHAnsi"/>
          <w:i/>
        </w:rPr>
      </w:pPr>
      <w:r w:rsidRPr="001F288B">
        <w:rPr>
          <w:rFonts w:asciiTheme="minorHAnsi" w:hAnsiTheme="minorHAnsi" w:cstheme="minorHAnsi"/>
          <w:i/>
        </w:rPr>
        <w:t>Vetting and staff selection</w:t>
      </w:r>
    </w:p>
    <w:p w14:paraId="45B8ECFD" w14:textId="77777777" w:rsidR="00D10DFA" w:rsidRPr="001F288B" w:rsidRDefault="00D10DFA" w:rsidP="00EB00AE">
      <w:pPr>
        <w:pStyle w:val="ListParagraph"/>
        <w:numPr>
          <w:ilvl w:val="0"/>
          <w:numId w:val="3"/>
        </w:numPr>
        <w:spacing w:after="120" w:line="276" w:lineRule="auto"/>
        <w:jc w:val="both"/>
        <w:rPr>
          <w:rFonts w:asciiTheme="minorHAnsi" w:hAnsiTheme="minorHAnsi" w:cstheme="minorHAnsi"/>
          <w:i/>
        </w:rPr>
      </w:pPr>
      <w:r w:rsidRPr="001F288B">
        <w:rPr>
          <w:rFonts w:asciiTheme="minorHAnsi" w:hAnsiTheme="minorHAnsi" w:cstheme="minorHAnsi"/>
        </w:rPr>
        <w:t>We work towards offering equality of opportunity by using non-discriminatory procedures for staff recruitment and selection</w:t>
      </w:r>
      <w:r w:rsidR="00F328AA" w:rsidRPr="001F288B">
        <w:rPr>
          <w:rFonts w:asciiTheme="minorHAnsi" w:hAnsiTheme="minorHAnsi" w:cstheme="minorHAnsi"/>
        </w:rPr>
        <w:t>.</w:t>
      </w:r>
    </w:p>
    <w:p w14:paraId="62687316" w14:textId="77777777" w:rsidR="009E2AC8" w:rsidRPr="001F288B" w:rsidRDefault="00D10DFA" w:rsidP="00EB00AE">
      <w:pPr>
        <w:numPr>
          <w:ilvl w:val="0"/>
          <w:numId w:val="4"/>
        </w:numPr>
        <w:spacing w:before="100" w:beforeAutospacing="1" w:after="120" w:line="276" w:lineRule="auto"/>
        <w:rPr>
          <w:rFonts w:asciiTheme="minorHAnsi" w:hAnsiTheme="minorHAnsi" w:cstheme="minorHAnsi"/>
        </w:rPr>
      </w:pPr>
      <w:r w:rsidRPr="001F288B">
        <w:rPr>
          <w:rFonts w:asciiTheme="minorHAnsi" w:hAnsiTheme="minorHAnsi" w:cstheme="minorHAnsi"/>
        </w:rPr>
        <w:t>We welcome applications from all sectors of the community</w:t>
      </w:r>
      <w:r w:rsidR="009E2AC8" w:rsidRPr="001F288B">
        <w:rPr>
          <w:rFonts w:asciiTheme="minorHAnsi" w:hAnsiTheme="minorHAnsi" w:cstheme="minorHAnsi"/>
        </w:rPr>
        <w:t xml:space="preserve"> and applicants will be considered </w:t>
      </w:r>
      <w:proofErr w:type="gramStart"/>
      <w:r w:rsidR="009E2AC8" w:rsidRPr="001F288B">
        <w:rPr>
          <w:rFonts w:asciiTheme="minorHAnsi" w:hAnsiTheme="minorHAnsi" w:cstheme="minorHAnsi"/>
        </w:rPr>
        <w:t>on the basis of</w:t>
      </w:r>
      <w:proofErr w:type="gramEnd"/>
      <w:r w:rsidR="009E2AC8" w:rsidRPr="001F288B">
        <w:rPr>
          <w:rFonts w:asciiTheme="minorHAnsi" w:hAnsiTheme="minorHAnsi" w:cstheme="minorHAnsi"/>
        </w:rPr>
        <w:t xml:space="preserve"> their suitability to the post, regardless of marital status, age, gender, culture, religious belief, ethnic origin or sexual orientation.  Applicants will not be placed at a disadvantage by us imposing conditions or requirements which are not justifiable. </w:t>
      </w:r>
    </w:p>
    <w:p w14:paraId="5C13F047" w14:textId="77777777" w:rsidR="009E2AC8" w:rsidRPr="001F288B" w:rsidRDefault="009E2AC8" w:rsidP="009E2AC8">
      <w:pPr>
        <w:pStyle w:val="ListParagraph"/>
        <w:numPr>
          <w:ilvl w:val="0"/>
          <w:numId w:val="3"/>
        </w:numPr>
        <w:spacing w:after="120" w:line="276" w:lineRule="auto"/>
        <w:jc w:val="both"/>
        <w:rPr>
          <w:rFonts w:asciiTheme="minorHAnsi" w:hAnsiTheme="minorHAnsi" w:cstheme="minorHAnsi"/>
          <w:i/>
        </w:rPr>
      </w:pPr>
      <w:r w:rsidRPr="001F288B">
        <w:rPr>
          <w:rFonts w:asciiTheme="minorHAnsi" w:hAnsiTheme="minorHAnsi" w:cstheme="minorHAnsi"/>
        </w:rPr>
        <w:t xml:space="preserve">We use </w:t>
      </w:r>
      <w:r w:rsidRPr="001F288B">
        <w:rPr>
          <w:rStyle w:val="HTMLAcronym"/>
          <w:rFonts w:asciiTheme="minorHAnsi" w:hAnsiTheme="minorHAnsi" w:cstheme="minorHAnsi"/>
        </w:rPr>
        <w:t>Ofsted</w:t>
      </w:r>
      <w:r w:rsidRPr="001F288B">
        <w:rPr>
          <w:rFonts w:asciiTheme="minorHAnsi" w:hAnsiTheme="minorHAnsi" w:cstheme="minorHAnsi"/>
        </w:rPr>
        <w:t xml:space="preserve"> guidance on obtaining references and criminal record checks through the </w:t>
      </w:r>
      <w:r w:rsidRPr="001F288B">
        <w:rPr>
          <w:rStyle w:val="HTMLAcronym"/>
          <w:rFonts w:asciiTheme="minorHAnsi" w:hAnsiTheme="minorHAnsi" w:cstheme="minorHAnsi"/>
        </w:rPr>
        <w:t>DBS,</w:t>
      </w:r>
      <w:r w:rsidRPr="001F288B">
        <w:rPr>
          <w:rFonts w:asciiTheme="minorHAnsi" w:hAnsiTheme="minorHAnsi" w:cstheme="minorHAnsi"/>
        </w:rPr>
        <w:t xml:space="preserve"> for all staff and regular volunteers who have access to children</w:t>
      </w:r>
      <w:r w:rsidR="004D4614" w:rsidRPr="001F288B">
        <w:rPr>
          <w:rFonts w:asciiTheme="minorHAnsi" w:hAnsiTheme="minorHAnsi" w:cstheme="minorHAnsi"/>
        </w:rPr>
        <w:t>, this is carried out before prior to employment.</w:t>
      </w:r>
      <w:r w:rsidR="00D814C3">
        <w:rPr>
          <w:rFonts w:asciiTheme="minorHAnsi" w:hAnsiTheme="minorHAnsi" w:cstheme="minorHAnsi"/>
        </w:rPr>
        <w:t xml:space="preserve"> </w:t>
      </w:r>
      <w:r w:rsidRPr="001F288B">
        <w:rPr>
          <w:rFonts w:asciiTheme="minorHAnsi" w:hAnsiTheme="minorHAnsi" w:cstheme="minorHAnsi"/>
        </w:rPr>
        <w:t>This is in accordance with requirements under the Safeguarding Vulnerable Groups Act (2006) for the vetting and barring serv</w:t>
      </w:r>
      <w:r w:rsidR="00F328AA" w:rsidRPr="001F288B">
        <w:rPr>
          <w:rFonts w:asciiTheme="minorHAnsi" w:hAnsiTheme="minorHAnsi" w:cstheme="minorHAnsi"/>
        </w:rPr>
        <w:t>ice.</w:t>
      </w:r>
    </w:p>
    <w:p w14:paraId="03F5B31B" w14:textId="77777777" w:rsidR="00F328AA" w:rsidRPr="001F288B" w:rsidRDefault="009E2AC8" w:rsidP="00F328AA">
      <w:pPr>
        <w:pStyle w:val="ListParagraph"/>
        <w:numPr>
          <w:ilvl w:val="0"/>
          <w:numId w:val="3"/>
        </w:numPr>
        <w:spacing w:after="120" w:line="276" w:lineRule="auto"/>
        <w:jc w:val="both"/>
        <w:rPr>
          <w:rFonts w:asciiTheme="minorHAnsi" w:hAnsiTheme="minorHAnsi" w:cstheme="minorHAnsi"/>
        </w:rPr>
      </w:pPr>
      <w:r w:rsidRPr="001F288B">
        <w:rPr>
          <w:rFonts w:asciiTheme="minorHAnsi" w:hAnsiTheme="minorHAnsi" w:cstheme="minorHAnsi"/>
        </w:rPr>
        <w:t xml:space="preserve">All staff have </w:t>
      </w:r>
      <w:r w:rsidR="003B037A" w:rsidRPr="001F288B">
        <w:rPr>
          <w:rFonts w:asciiTheme="minorHAnsi" w:hAnsiTheme="minorHAnsi" w:cstheme="minorHAnsi"/>
        </w:rPr>
        <w:t xml:space="preserve">comprehensive </w:t>
      </w:r>
      <w:r w:rsidRPr="001F288B">
        <w:rPr>
          <w:rFonts w:asciiTheme="minorHAnsi" w:hAnsiTheme="minorHAnsi" w:cstheme="minorHAnsi"/>
        </w:rPr>
        <w:t>job descriptions, which set out their staff roles and responsibilities</w:t>
      </w:r>
      <w:r w:rsidR="00F328AA" w:rsidRPr="001F288B">
        <w:rPr>
          <w:rFonts w:asciiTheme="minorHAnsi" w:hAnsiTheme="minorHAnsi" w:cstheme="minorHAnsi"/>
        </w:rPr>
        <w:t>.</w:t>
      </w:r>
      <w:r w:rsidR="004D4614" w:rsidRPr="001F288B">
        <w:rPr>
          <w:rFonts w:asciiTheme="minorHAnsi" w:hAnsiTheme="minorHAnsi" w:cstheme="minorHAnsi"/>
        </w:rPr>
        <w:t xml:space="preserve"> </w:t>
      </w:r>
    </w:p>
    <w:p w14:paraId="03E4C816" w14:textId="77777777" w:rsidR="009E2AC8" w:rsidRPr="001F288B" w:rsidRDefault="004D4614" w:rsidP="00EB00AE">
      <w:pPr>
        <w:pStyle w:val="ListParagraph"/>
        <w:numPr>
          <w:ilvl w:val="0"/>
          <w:numId w:val="3"/>
        </w:numPr>
        <w:spacing w:after="120" w:line="276" w:lineRule="auto"/>
        <w:jc w:val="both"/>
        <w:rPr>
          <w:rFonts w:asciiTheme="minorHAnsi" w:hAnsiTheme="minorHAnsi" w:cstheme="minorHAnsi"/>
          <w:i/>
        </w:rPr>
      </w:pPr>
      <w:r w:rsidRPr="001F288B">
        <w:rPr>
          <w:rFonts w:asciiTheme="minorHAnsi" w:hAnsiTheme="minorHAnsi" w:cstheme="minorHAnsi"/>
        </w:rPr>
        <w:t>All staff have contracts of employment which sets out their responsibilities as employees</w:t>
      </w:r>
      <w:r w:rsidR="003B037A" w:rsidRPr="001F288B">
        <w:rPr>
          <w:rFonts w:asciiTheme="minorHAnsi" w:hAnsiTheme="minorHAnsi" w:cstheme="minorHAnsi"/>
        </w:rPr>
        <w:t>,</w:t>
      </w:r>
      <w:r w:rsidRPr="001F288B">
        <w:rPr>
          <w:rFonts w:asciiTheme="minorHAnsi" w:hAnsiTheme="minorHAnsi" w:cstheme="minorHAnsi"/>
        </w:rPr>
        <w:t xml:space="preserve"> and the </w:t>
      </w:r>
      <w:proofErr w:type="gramStart"/>
      <w:r w:rsidRPr="001F288B">
        <w:rPr>
          <w:rFonts w:asciiTheme="minorHAnsi" w:hAnsiTheme="minorHAnsi" w:cstheme="minorHAnsi"/>
        </w:rPr>
        <w:t>employe</w:t>
      </w:r>
      <w:r w:rsidR="00F328AA" w:rsidRPr="001F288B">
        <w:rPr>
          <w:rFonts w:asciiTheme="minorHAnsi" w:hAnsiTheme="minorHAnsi" w:cstheme="minorHAnsi"/>
        </w:rPr>
        <w:t>rs</w:t>
      </w:r>
      <w:proofErr w:type="gramEnd"/>
      <w:r w:rsidR="00F328AA" w:rsidRPr="001F288B">
        <w:rPr>
          <w:rFonts w:asciiTheme="minorHAnsi" w:hAnsiTheme="minorHAnsi" w:cstheme="minorHAnsi"/>
        </w:rPr>
        <w:t xml:space="preserve"> responsibilities to employees</w:t>
      </w:r>
      <w:r w:rsidRPr="001F288B">
        <w:rPr>
          <w:rFonts w:asciiTheme="minorHAnsi" w:hAnsiTheme="minorHAnsi" w:cstheme="minorHAnsi"/>
        </w:rPr>
        <w:t>.</w:t>
      </w:r>
    </w:p>
    <w:p w14:paraId="7ADCAD16" w14:textId="77777777" w:rsidR="009E2AC8" w:rsidRPr="001F288B" w:rsidRDefault="00B96D9A" w:rsidP="00F328AA">
      <w:pPr>
        <w:pStyle w:val="ListParagraph"/>
        <w:numPr>
          <w:ilvl w:val="0"/>
          <w:numId w:val="3"/>
        </w:numPr>
        <w:spacing w:after="120" w:line="276" w:lineRule="auto"/>
        <w:jc w:val="both"/>
        <w:rPr>
          <w:rFonts w:asciiTheme="minorHAnsi" w:hAnsiTheme="minorHAnsi" w:cstheme="minorHAnsi"/>
          <w:i/>
        </w:rPr>
      </w:pPr>
      <w:r w:rsidRPr="001F288B">
        <w:rPr>
          <w:rFonts w:asciiTheme="minorHAnsi" w:hAnsiTheme="minorHAnsi" w:cstheme="minorHAnsi"/>
        </w:rPr>
        <w:t xml:space="preserve">We keep </w:t>
      </w:r>
      <w:r w:rsidR="009E2AC8" w:rsidRPr="001F288B">
        <w:rPr>
          <w:rFonts w:asciiTheme="minorHAnsi" w:hAnsiTheme="minorHAnsi" w:cstheme="minorHAnsi"/>
        </w:rPr>
        <w:t xml:space="preserve">all records relating to employment of staff and volunteers, including qualifications, identification &amp; </w:t>
      </w:r>
      <w:r w:rsidR="00356799" w:rsidRPr="001F288B">
        <w:rPr>
          <w:rFonts w:asciiTheme="minorHAnsi" w:hAnsiTheme="minorHAnsi" w:cstheme="minorHAnsi"/>
        </w:rPr>
        <w:t xml:space="preserve">the </w:t>
      </w:r>
      <w:proofErr w:type="gramStart"/>
      <w:r w:rsidR="00356799" w:rsidRPr="001F288B">
        <w:rPr>
          <w:rFonts w:asciiTheme="minorHAnsi" w:hAnsiTheme="minorHAnsi" w:cstheme="minorHAnsi"/>
        </w:rPr>
        <w:t>date</w:t>
      </w:r>
      <w:proofErr w:type="gramEnd"/>
      <w:r w:rsidR="00356799" w:rsidRPr="001F288B">
        <w:rPr>
          <w:rFonts w:asciiTheme="minorHAnsi" w:hAnsiTheme="minorHAnsi" w:cstheme="minorHAnsi"/>
        </w:rPr>
        <w:t xml:space="preserve"> and reference number of the </w:t>
      </w:r>
      <w:r w:rsidR="009E2AC8" w:rsidRPr="001F288B">
        <w:rPr>
          <w:rFonts w:asciiTheme="minorHAnsi" w:hAnsiTheme="minorHAnsi" w:cstheme="minorHAnsi"/>
        </w:rPr>
        <w:t>DBS checks</w:t>
      </w:r>
      <w:r w:rsidR="00356799" w:rsidRPr="001F288B">
        <w:rPr>
          <w:rFonts w:asciiTheme="minorHAnsi" w:hAnsiTheme="minorHAnsi" w:cstheme="minorHAnsi"/>
        </w:rPr>
        <w:t xml:space="preserve">. This is collated on a Suitability &amp; Identity check form and updated as required. </w:t>
      </w:r>
    </w:p>
    <w:p w14:paraId="7EE90E90" w14:textId="77777777" w:rsidR="00D10DFA" w:rsidRPr="00D814C3" w:rsidRDefault="00B96D9A" w:rsidP="00EB00AE">
      <w:pPr>
        <w:numPr>
          <w:ilvl w:val="0"/>
          <w:numId w:val="3"/>
        </w:numPr>
        <w:spacing w:before="100" w:beforeAutospacing="1" w:after="100" w:afterAutospacing="1" w:line="276" w:lineRule="auto"/>
        <w:jc w:val="both"/>
        <w:rPr>
          <w:rFonts w:asciiTheme="minorHAnsi" w:hAnsiTheme="minorHAnsi" w:cstheme="minorHAnsi"/>
          <w:i/>
        </w:rPr>
      </w:pPr>
      <w:r w:rsidRPr="00D814C3">
        <w:rPr>
          <w:rFonts w:asciiTheme="minorHAnsi" w:hAnsiTheme="minorHAnsi" w:cstheme="minorHAnsi"/>
        </w:rPr>
        <w:lastRenderedPageBreak/>
        <w:t>Staff</w:t>
      </w:r>
      <w:r w:rsidR="004D4614" w:rsidRPr="00D814C3">
        <w:rPr>
          <w:rFonts w:asciiTheme="minorHAnsi" w:hAnsiTheme="minorHAnsi" w:cstheme="minorHAnsi"/>
        </w:rPr>
        <w:t xml:space="preserve"> </w:t>
      </w:r>
      <w:r w:rsidR="00356799" w:rsidRPr="00D814C3">
        <w:rPr>
          <w:rFonts w:asciiTheme="minorHAnsi" w:hAnsiTheme="minorHAnsi" w:cstheme="minorHAnsi"/>
        </w:rPr>
        <w:t>are expected to disclose any convictions, cautions, court orders, reprimands and warnings which may affect their suitability to work with children- whether received before, or at any time during their employment with us.</w:t>
      </w:r>
      <w:r w:rsidR="00D33F10" w:rsidRPr="00D814C3">
        <w:rPr>
          <w:rFonts w:asciiTheme="minorHAnsi" w:hAnsiTheme="minorHAnsi" w:cstheme="minorHAnsi"/>
        </w:rPr>
        <w:t xml:space="preserve"> Staff are required each year to formally declare they have none of the above to disclose</w:t>
      </w:r>
      <w:r w:rsidR="00F12FF4">
        <w:rPr>
          <w:rFonts w:asciiTheme="minorHAnsi" w:hAnsiTheme="minorHAnsi" w:cstheme="minorHAnsi"/>
        </w:rPr>
        <w:t xml:space="preserve"> and continue to be suitable to work with children</w:t>
      </w:r>
      <w:r w:rsidR="00D33F10" w:rsidRPr="00D814C3">
        <w:rPr>
          <w:rFonts w:asciiTheme="minorHAnsi" w:hAnsiTheme="minorHAnsi" w:cstheme="minorHAnsi"/>
        </w:rPr>
        <w:t>. This is referred to as the Annual Declaration of Disqualification.</w:t>
      </w:r>
    </w:p>
    <w:p w14:paraId="4DE0A7F7" w14:textId="77777777" w:rsidR="00356799" w:rsidRPr="00D814C3" w:rsidRDefault="00356799" w:rsidP="00356799">
      <w:pPr>
        <w:spacing w:before="100" w:beforeAutospacing="1" w:after="100" w:afterAutospacing="1" w:line="276" w:lineRule="auto"/>
        <w:jc w:val="both"/>
        <w:rPr>
          <w:rFonts w:asciiTheme="minorHAnsi" w:hAnsiTheme="minorHAnsi" w:cstheme="minorHAnsi"/>
          <w:b/>
        </w:rPr>
      </w:pPr>
      <w:r w:rsidRPr="00D814C3">
        <w:rPr>
          <w:rFonts w:asciiTheme="minorHAnsi" w:hAnsiTheme="minorHAnsi" w:cstheme="minorHAnsi"/>
          <w:b/>
        </w:rPr>
        <w:t>Changes to staff</w:t>
      </w:r>
    </w:p>
    <w:p w14:paraId="3E98A019" w14:textId="77777777" w:rsidR="00356799" w:rsidRPr="00D814C3" w:rsidRDefault="00356799" w:rsidP="00F328AA">
      <w:pPr>
        <w:pStyle w:val="ListParagraph"/>
        <w:numPr>
          <w:ilvl w:val="0"/>
          <w:numId w:val="7"/>
        </w:numPr>
        <w:spacing w:before="100" w:beforeAutospacing="1" w:after="100" w:afterAutospacing="1" w:line="276" w:lineRule="auto"/>
        <w:jc w:val="both"/>
        <w:rPr>
          <w:rFonts w:asciiTheme="minorHAnsi" w:hAnsiTheme="minorHAnsi" w:cstheme="minorHAnsi"/>
        </w:rPr>
      </w:pPr>
      <w:r w:rsidRPr="00D814C3">
        <w:rPr>
          <w:rFonts w:asciiTheme="minorHAnsi" w:hAnsiTheme="minorHAnsi" w:cstheme="minorHAnsi"/>
        </w:rPr>
        <w:t>We inform Ofsted of any changes to the person responsible</w:t>
      </w:r>
      <w:r w:rsidR="009C5D97" w:rsidRPr="00D814C3">
        <w:rPr>
          <w:rFonts w:asciiTheme="minorHAnsi" w:hAnsiTheme="minorHAnsi" w:cstheme="minorHAnsi"/>
        </w:rPr>
        <w:t xml:space="preserve"> (</w:t>
      </w:r>
      <w:r w:rsidRPr="00D814C3">
        <w:rPr>
          <w:rFonts w:asciiTheme="minorHAnsi" w:hAnsiTheme="minorHAnsi" w:cstheme="minorHAnsi"/>
        </w:rPr>
        <w:t>the manager</w:t>
      </w:r>
      <w:r w:rsidR="009C5D97" w:rsidRPr="00D814C3">
        <w:rPr>
          <w:rFonts w:asciiTheme="minorHAnsi" w:hAnsiTheme="minorHAnsi" w:cstheme="minorHAnsi"/>
        </w:rPr>
        <w:t>)</w:t>
      </w:r>
      <w:r w:rsidR="00F328AA" w:rsidRPr="00D814C3">
        <w:rPr>
          <w:rFonts w:asciiTheme="minorHAnsi" w:hAnsiTheme="minorHAnsi" w:cstheme="minorHAnsi"/>
        </w:rPr>
        <w:t xml:space="preserve"> and C</w:t>
      </w:r>
      <w:r w:rsidR="003B037A" w:rsidRPr="00D814C3">
        <w:rPr>
          <w:rFonts w:asciiTheme="minorHAnsi" w:hAnsiTheme="minorHAnsi" w:cstheme="minorHAnsi"/>
        </w:rPr>
        <w:t>ommittee</w:t>
      </w:r>
      <w:r w:rsidRPr="00D814C3">
        <w:rPr>
          <w:rFonts w:asciiTheme="minorHAnsi" w:hAnsiTheme="minorHAnsi" w:cstheme="minorHAnsi"/>
        </w:rPr>
        <w:t xml:space="preserve"> for the setting</w:t>
      </w:r>
      <w:r w:rsidR="00F328AA" w:rsidRPr="00D814C3">
        <w:rPr>
          <w:rFonts w:asciiTheme="minorHAnsi" w:hAnsiTheme="minorHAnsi" w:cstheme="minorHAnsi"/>
        </w:rPr>
        <w:t>.</w:t>
      </w:r>
    </w:p>
    <w:p w14:paraId="0042B21B" w14:textId="77777777" w:rsidR="00B779B7" w:rsidRPr="00F12FF4" w:rsidRDefault="00B779B7" w:rsidP="00B779B7">
      <w:pPr>
        <w:spacing w:before="100" w:beforeAutospacing="1" w:after="100" w:afterAutospacing="1" w:line="276" w:lineRule="auto"/>
        <w:jc w:val="both"/>
        <w:rPr>
          <w:rFonts w:asciiTheme="minorHAnsi" w:hAnsiTheme="minorHAnsi" w:cstheme="minorHAnsi"/>
          <w:b/>
        </w:rPr>
      </w:pPr>
      <w:r w:rsidRPr="00F12FF4">
        <w:rPr>
          <w:rFonts w:asciiTheme="minorHAnsi" w:hAnsiTheme="minorHAnsi" w:cstheme="minorHAnsi"/>
          <w:b/>
        </w:rPr>
        <w:t>Disqualification</w:t>
      </w:r>
    </w:p>
    <w:p w14:paraId="19B7732D" w14:textId="77777777" w:rsidR="00B96D9A" w:rsidRPr="00F12FF4" w:rsidRDefault="00AE5BD8" w:rsidP="00F328AA">
      <w:pPr>
        <w:pStyle w:val="Default"/>
        <w:numPr>
          <w:ilvl w:val="0"/>
          <w:numId w:val="7"/>
        </w:numPr>
        <w:spacing w:after="120"/>
        <w:rPr>
          <w:rFonts w:asciiTheme="minorHAnsi" w:hAnsiTheme="minorHAnsi" w:cstheme="minorHAnsi"/>
        </w:rPr>
      </w:pPr>
      <w:r w:rsidRPr="00F12FF4">
        <w:rPr>
          <w:rFonts w:asciiTheme="minorHAnsi" w:hAnsiTheme="minorHAnsi" w:cstheme="minorHAnsi"/>
        </w:rPr>
        <w:t>When we become aware of any relevant information which may lead to the disqualification of employee, we will take the appropriate action to ensure the safety of the children. Ofsted an</w:t>
      </w:r>
      <w:r w:rsidR="00BF6E4B" w:rsidRPr="00F12FF4">
        <w:rPr>
          <w:rFonts w:asciiTheme="minorHAnsi" w:hAnsiTheme="minorHAnsi" w:cstheme="minorHAnsi"/>
        </w:rPr>
        <w:t>d the DBS</w:t>
      </w:r>
      <w:r w:rsidRPr="00F12FF4">
        <w:rPr>
          <w:rFonts w:asciiTheme="minorHAnsi" w:hAnsiTheme="minorHAnsi" w:cstheme="minorHAnsi"/>
        </w:rPr>
        <w:t xml:space="preserve"> will be informed if a person is disqualifie</w:t>
      </w:r>
      <w:r w:rsidR="00B96D9A" w:rsidRPr="00F12FF4">
        <w:rPr>
          <w:rFonts w:asciiTheme="minorHAnsi" w:hAnsiTheme="minorHAnsi" w:cstheme="minorHAnsi"/>
        </w:rPr>
        <w:t xml:space="preserve">d </w:t>
      </w:r>
      <w:r w:rsidR="00B96D9A" w:rsidRPr="00F12FF4">
        <w:rPr>
          <w:rFonts w:asciiTheme="minorHAnsi" w:hAnsiTheme="minorHAnsi" w:cstheme="minorHAnsi"/>
          <w:sz w:val="23"/>
          <w:szCs w:val="23"/>
        </w:rPr>
        <w:t xml:space="preserve">when it is likely to affect the suitability of them being in regular contact with children; this will happen within 14 days. </w:t>
      </w:r>
    </w:p>
    <w:p w14:paraId="2DCA5620" w14:textId="77777777" w:rsidR="00F328AA" w:rsidRPr="00F12FF4" w:rsidRDefault="00B96D9A" w:rsidP="00081D98">
      <w:pPr>
        <w:pStyle w:val="ListParagraph"/>
        <w:numPr>
          <w:ilvl w:val="0"/>
          <w:numId w:val="7"/>
        </w:numPr>
        <w:spacing w:before="100" w:beforeAutospacing="1" w:after="100" w:afterAutospacing="1" w:line="276" w:lineRule="auto"/>
        <w:ind w:left="-284" w:firstLine="0"/>
        <w:jc w:val="center"/>
        <w:rPr>
          <w:rFonts w:asciiTheme="minorHAnsi" w:hAnsiTheme="minorHAnsi" w:cstheme="minorHAnsi"/>
          <w:b/>
        </w:rPr>
      </w:pPr>
      <w:r w:rsidRPr="00F12FF4">
        <w:rPr>
          <w:rFonts w:asciiTheme="minorHAnsi" w:hAnsiTheme="minorHAnsi" w:cstheme="minorHAnsi"/>
        </w:rPr>
        <w:t>See the Disciplinary and Grievance Procedure, 2.2 for more details</w:t>
      </w:r>
    </w:p>
    <w:p w14:paraId="4656C420" w14:textId="77777777" w:rsidR="00BF6E4B" w:rsidRDefault="00BF6E4B" w:rsidP="00081D98">
      <w:pPr>
        <w:jc w:val="center"/>
        <w:rPr>
          <w:rFonts w:ascii="Comic Sans MS" w:hAnsi="Comic Sans MS"/>
          <w:b/>
        </w:rPr>
      </w:pPr>
    </w:p>
    <w:p w14:paraId="09AEDC04" w14:textId="77777777" w:rsidR="00BF6E4B" w:rsidRDefault="00BF6E4B" w:rsidP="00081D98">
      <w:pPr>
        <w:jc w:val="center"/>
        <w:rPr>
          <w:rFonts w:ascii="Comic Sans MS" w:hAnsi="Comic Sans MS"/>
          <w:b/>
        </w:rPr>
      </w:pPr>
    </w:p>
    <w:p w14:paraId="143B3782" w14:textId="77777777" w:rsidR="00BF6E4B" w:rsidRDefault="00BF6E4B" w:rsidP="00081D98">
      <w:pPr>
        <w:jc w:val="center"/>
        <w:rPr>
          <w:rFonts w:ascii="Comic Sans MS" w:hAnsi="Comic Sans MS"/>
          <w:b/>
        </w:rPr>
      </w:pPr>
    </w:p>
    <w:p w14:paraId="3ECD3697" w14:textId="77777777" w:rsidR="00BF6E4B" w:rsidRDefault="00BF6E4B" w:rsidP="00081D98">
      <w:pPr>
        <w:jc w:val="center"/>
        <w:rPr>
          <w:rFonts w:ascii="Comic Sans MS" w:hAnsi="Comic Sans MS"/>
          <w:b/>
        </w:rPr>
      </w:pPr>
    </w:p>
    <w:p w14:paraId="61B419D1" w14:textId="77777777" w:rsidR="00BF6E4B" w:rsidRDefault="00BF6E4B" w:rsidP="00081D98">
      <w:pPr>
        <w:jc w:val="center"/>
        <w:rPr>
          <w:rFonts w:ascii="Comic Sans MS" w:hAnsi="Comic Sans MS"/>
          <w:b/>
        </w:rPr>
      </w:pPr>
    </w:p>
    <w:p w14:paraId="554F5465" w14:textId="77777777" w:rsidR="00BF6E4B" w:rsidRDefault="00BF6E4B" w:rsidP="00081D98">
      <w:pPr>
        <w:jc w:val="center"/>
        <w:rPr>
          <w:rFonts w:ascii="Comic Sans MS" w:hAnsi="Comic Sans MS"/>
          <w:b/>
        </w:rPr>
      </w:pPr>
    </w:p>
    <w:p w14:paraId="5F658EFD" w14:textId="77777777" w:rsidR="00BF6E4B" w:rsidRDefault="00BF6E4B" w:rsidP="00081D98">
      <w:pPr>
        <w:jc w:val="center"/>
        <w:rPr>
          <w:rFonts w:ascii="Comic Sans MS" w:hAnsi="Comic Sans MS"/>
          <w:b/>
        </w:rPr>
      </w:pPr>
    </w:p>
    <w:p w14:paraId="562B7A1E" w14:textId="77777777" w:rsidR="00F12FF4" w:rsidRDefault="00F12FF4" w:rsidP="00081D98">
      <w:pPr>
        <w:jc w:val="center"/>
        <w:rPr>
          <w:rFonts w:ascii="Comic Sans MS" w:hAnsi="Comic Sans MS"/>
          <w:b/>
        </w:rPr>
      </w:pPr>
    </w:p>
    <w:p w14:paraId="5CF8B48D" w14:textId="77777777" w:rsidR="00F12FF4" w:rsidRDefault="00F12FF4" w:rsidP="00081D98">
      <w:pPr>
        <w:jc w:val="center"/>
        <w:rPr>
          <w:rFonts w:ascii="Comic Sans MS" w:hAnsi="Comic Sans MS"/>
          <w:b/>
        </w:rPr>
      </w:pPr>
    </w:p>
    <w:p w14:paraId="4C337564" w14:textId="77777777" w:rsidR="00F12FF4" w:rsidRDefault="00F12FF4" w:rsidP="00081D98">
      <w:pPr>
        <w:jc w:val="center"/>
        <w:rPr>
          <w:rFonts w:ascii="Comic Sans MS" w:hAnsi="Comic Sans MS"/>
          <w:b/>
        </w:rPr>
      </w:pPr>
    </w:p>
    <w:p w14:paraId="6D2B53F1" w14:textId="77777777" w:rsidR="00F12FF4" w:rsidRDefault="00F12FF4" w:rsidP="00081D98">
      <w:pPr>
        <w:jc w:val="center"/>
        <w:rPr>
          <w:rFonts w:ascii="Comic Sans MS" w:hAnsi="Comic Sans MS"/>
          <w:b/>
        </w:rPr>
      </w:pPr>
    </w:p>
    <w:p w14:paraId="324043DB" w14:textId="77777777" w:rsidR="00F12FF4" w:rsidRDefault="00F12FF4" w:rsidP="00081D98">
      <w:pPr>
        <w:jc w:val="center"/>
        <w:rPr>
          <w:rFonts w:ascii="Comic Sans MS" w:hAnsi="Comic Sans MS"/>
          <w:b/>
        </w:rPr>
      </w:pPr>
    </w:p>
    <w:p w14:paraId="6677F369" w14:textId="77777777" w:rsidR="00F12FF4" w:rsidRDefault="00F12FF4" w:rsidP="00081D98">
      <w:pPr>
        <w:jc w:val="center"/>
        <w:rPr>
          <w:rFonts w:ascii="Comic Sans MS" w:hAnsi="Comic Sans MS"/>
          <w:b/>
        </w:rPr>
      </w:pPr>
    </w:p>
    <w:p w14:paraId="22C1EE98" w14:textId="77777777" w:rsidR="00F12FF4" w:rsidRDefault="00F12FF4" w:rsidP="00081D98">
      <w:pPr>
        <w:jc w:val="center"/>
        <w:rPr>
          <w:rFonts w:ascii="Comic Sans MS" w:hAnsi="Comic Sans MS"/>
          <w:b/>
        </w:rPr>
      </w:pPr>
    </w:p>
    <w:p w14:paraId="04EB02D5" w14:textId="77777777" w:rsidR="00F12FF4" w:rsidRDefault="00F12FF4" w:rsidP="00081D98">
      <w:pPr>
        <w:jc w:val="center"/>
        <w:rPr>
          <w:rFonts w:ascii="Comic Sans MS" w:hAnsi="Comic Sans MS"/>
          <w:b/>
        </w:rPr>
      </w:pPr>
    </w:p>
    <w:p w14:paraId="46D84F0A" w14:textId="77777777" w:rsidR="00F12FF4" w:rsidRDefault="00F12FF4" w:rsidP="00081D98">
      <w:pPr>
        <w:jc w:val="center"/>
        <w:rPr>
          <w:rFonts w:ascii="Comic Sans MS" w:hAnsi="Comic Sans MS"/>
          <w:b/>
        </w:rPr>
      </w:pPr>
    </w:p>
    <w:p w14:paraId="735D0C2B" w14:textId="77777777" w:rsidR="00F12FF4" w:rsidRDefault="00F12FF4" w:rsidP="00081D98">
      <w:pPr>
        <w:jc w:val="center"/>
        <w:rPr>
          <w:rFonts w:ascii="Comic Sans MS" w:hAnsi="Comic Sans MS"/>
          <w:b/>
        </w:rPr>
      </w:pPr>
    </w:p>
    <w:p w14:paraId="53A8D025" w14:textId="77777777" w:rsidR="00F12FF4" w:rsidRDefault="00F12FF4" w:rsidP="00081D98">
      <w:pPr>
        <w:jc w:val="center"/>
        <w:rPr>
          <w:rFonts w:ascii="Comic Sans MS" w:hAnsi="Comic Sans MS"/>
          <w:b/>
        </w:rPr>
      </w:pPr>
    </w:p>
    <w:p w14:paraId="0E460578" w14:textId="77777777" w:rsidR="00F12FF4" w:rsidRDefault="00F12FF4" w:rsidP="00081D98">
      <w:pPr>
        <w:jc w:val="center"/>
        <w:rPr>
          <w:rFonts w:ascii="Comic Sans MS" w:hAnsi="Comic Sans MS"/>
          <w:b/>
        </w:rPr>
      </w:pPr>
    </w:p>
    <w:p w14:paraId="2F4C80E5" w14:textId="77777777" w:rsidR="00BF6E4B" w:rsidRDefault="00BF6E4B" w:rsidP="00081D98">
      <w:pPr>
        <w:jc w:val="center"/>
        <w:rPr>
          <w:rFonts w:ascii="Comic Sans MS" w:hAnsi="Comic Sans MS"/>
          <w:b/>
        </w:rPr>
      </w:pPr>
    </w:p>
    <w:p w14:paraId="24F9A2CA" w14:textId="77777777" w:rsidR="00BF6E4B" w:rsidRPr="00F12FF4" w:rsidRDefault="00BF6E4B" w:rsidP="00BF6E4B">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12FF4">
        <w:rPr>
          <w:rFonts w:asciiTheme="minorHAnsi" w:hAnsiTheme="minorHAnsi" w:cstheme="minorHAnsi"/>
          <w:color w:val="002060"/>
          <w:sz w:val="28"/>
          <w:szCs w:val="28"/>
        </w:rPr>
        <w:lastRenderedPageBreak/>
        <w:t>Safeguarding and Welfare Requirements: Suitable People</w:t>
      </w:r>
    </w:p>
    <w:p w14:paraId="17E6F1CF" w14:textId="77777777" w:rsidR="00BF6E4B" w:rsidRPr="00F12FF4" w:rsidRDefault="00BF6E4B" w:rsidP="00BF6E4B">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12FF4">
        <w:rPr>
          <w:rFonts w:asciiTheme="minorHAnsi" w:hAnsiTheme="minorHAnsi" w:cstheme="minorHAnsi"/>
          <w:color w:val="002060"/>
          <w:sz w:val="28"/>
          <w:szCs w:val="28"/>
        </w:rPr>
        <w:t>Providers must ensure that people looking after children are suitable to fulfil the requirements of their roles</w:t>
      </w:r>
    </w:p>
    <w:p w14:paraId="11D73E2F" w14:textId="77777777" w:rsidR="00BF6E4B" w:rsidRDefault="00BF6E4B" w:rsidP="00081D98">
      <w:pPr>
        <w:jc w:val="center"/>
        <w:rPr>
          <w:rFonts w:ascii="Comic Sans MS" w:hAnsi="Comic Sans MS"/>
          <w:b/>
        </w:rPr>
      </w:pPr>
    </w:p>
    <w:p w14:paraId="09795C75" w14:textId="77777777" w:rsidR="00356799" w:rsidRPr="00F12FF4" w:rsidRDefault="00081D98" w:rsidP="00081D98">
      <w:pPr>
        <w:jc w:val="center"/>
        <w:rPr>
          <w:rFonts w:asciiTheme="minorHAnsi" w:hAnsiTheme="minorHAnsi" w:cstheme="minorHAnsi"/>
          <w:b/>
          <w:sz w:val="28"/>
          <w:szCs w:val="28"/>
        </w:rPr>
      </w:pPr>
      <w:r w:rsidRPr="00F12FF4">
        <w:rPr>
          <w:rFonts w:asciiTheme="minorHAnsi" w:hAnsiTheme="minorHAnsi" w:cstheme="minorHAnsi"/>
          <w:b/>
          <w:sz w:val="28"/>
          <w:szCs w:val="28"/>
        </w:rPr>
        <w:t xml:space="preserve">2.2 </w:t>
      </w:r>
      <w:r w:rsidR="00356799" w:rsidRPr="00F12FF4">
        <w:rPr>
          <w:rFonts w:asciiTheme="minorHAnsi" w:hAnsiTheme="minorHAnsi" w:cstheme="minorHAnsi"/>
          <w:b/>
          <w:sz w:val="28"/>
          <w:szCs w:val="28"/>
        </w:rPr>
        <w:t>Disciplinary and Grievance Procedure for Busy Bees Preschool</w:t>
      </w:r>
    </w:p>
    <w:p w14:paraId="0FDC9DA5" w14:textId="77777777" w:rsidR="00081D98" w:rsidRPr="00F12FF4" w:rsidRDefault="00081D98" w:rsidP="00081D98">
      <w:pPr>
        <w:jc w:val="center"/>
        <w:rPr>
          <w:rFonts w:asciiTheme="minorHAnsi" w:hAnsiTheme="minorHAnsi" w:cstheme="minorHAnsi"/>
          <w:b/>
        </w:rPr>
      </w:pPr>
    </w:p>
    <w:p w14:paraId="1D986BB4" w14:textId="77777777" w:rsidR="00356799" w:rsidRPr="00F12FF4" w:rsidRDefault="00356799" w:rsidP="00356799">
      <w:pPr>
        <w:rPr>
          <w:rFonts w:asciiTheme="minorHAnsi" w:hAnsiTheme="minorHAnsi" w:cstheme="minorHAnsi"/>
          <w:b/>
        </w:rPr>
      </w:pPr>
      <w:r w:rsidRPr="00F12FF4">
        <w:rPr>
          <w:rFonts w:asciiTheme="minorHAnsi" w:hAnsiTheme="minorHAnsi" w:cstheme="minorHAnsi"/>
          <w:b/>
        </w:rPr>
        <w:t>Minor disagreements</w:t>
      </w:r>
    </w:p>
    <w:p w14:paraId="7B68AB09" w14:textId="77777777" w:rsidR="00F328AA" w:rsidRPr="00F12FF4" w:rsidRDefault="00F328AA" w:rsidP="00356799">
      <w:pPr>
        <w:rPr>
          <w:rFonts w:asciiTheme="minorHAnsi" w:hAnsiTheme="minorHAnsi" w:cstheme="minorHAnsi"/>
          <w:b/>
        </w:rPr>
      </w:pPr>
    </w:p>
    <w:p w14:paraId="79765F84" w14:textId="77777777" w:rsidR="00356799" w:rsidRPr="00F12FF4" w:rsidRDefault="00356799" w:rsidP="00356799">
      <w:pPr>
        <w:rPr>
          <w:rFonts w:asciiTheme="minorHAnsi" w:hAnsiTheme="minorHAnsi" w:cstheme="minorHAnsi"/>
        </w:rPr>
      </w:pPr>
      <w:r w:rsidRPr="00F12FF4">
        <w:rPr>
          <w:rFonts w:asciiTheme="minorHAnsi" w:hAnsiTheme="minorHAnsi" w:cstheme="minorHAnsi"/>
        </w:rPr>
        <w:t xml:space="preserve">Minor disagreements among </w:t>
      </w:r>
      <w:r w:rsidR="008304DC" w:rsidRPr="00F12FF4">
        <w:rPr>
          <w:rFonts w:asciiTheme="minorHAnsi" w:hAnsiTheme="minorHAnsi" w:cstheme="minorHAnsi"/>
        </w:rPr>
        <w:t>p</w:t>
      </w:r>
      <w:r w:rsidRPr="00F12FF4">
        <w:rPr>
          <w:rFonts w:asciiTheme="minorHAnsi" w:hAnsiTheme="minorHAnsi" w:cstheme="minorHAnsi"/>
        </w:rPr>
        <w:t>reschool staff,</w:t>
      </w:r>
      <w:r w:rsidR="00F328AA" w:rsidRPr="00F12FF4">
        <w:rPr>
          <w:rFonts w:asciiTheme="minorHAnsi" w:hAnsiTheme="minorHAnsi" w:cstheme="minorHAnsi"/>
        </w:rPr>
        <w:t xml:space="preserve"> or between staff and C</w:t>
      </w:r>
      <w:r w:rsidRPr="00F12FF4">
        <w:rPr>
          <w:rFonts w:asciiTheme="minorHAnsi" w:hAnsiTheme="minorHAnsi" w:cstheme="minorHAnsi"/>
        </w:rPr>
        <w:t>ommittee, can usually be resolved at regular staff meetings or informally through discussion</w:t>
      </w:r>
      <w:r w:rsidR="00F328AA" w:rsidRPr="00F12FF4">
        <w:rPr>
          <w:rFonts w:asciiTheme="minorHAnsi" w:hAnsiTheme="minorHAnsi" w:cstheme="minorHAnsi"/>
        </w:rPr>
        <w:t>.</w:t>
      </w:r>
      <w:r w:rsidR="00081D98" w:rsidRPr="00F12FF4">
        <w:rPr>
          <w:rFonts w:asciiTheme="minorHAnsi" w:hAnsiTheme="minorHAnsi" w:cstheme="minorHAnsi"/>
        </w:rPr>
        <w:t xml:space="preserve"> </w:t>
      </w:r>
    </w:p>
    <w:p w14:paraId="4D3B56D8" w14:textId="77777777" w:rsidR="00081D98" w:rsidRPr="00F12FF4" w:rsidRDefault="00081D98" w:rsidP="00356799">
      <w:pPr>
        <w:rPr>
          <w:rFonts w:asciiTheme="minorHAnsi" w:hAnsiTheme="minorHAnsi" w:cstheme="minorHAnsi"/>
        </w:rPr>
      </w:pPr>
    </w:p>
    <w:p w14:paraId="787F7B1A" w14:textId="77777777" w:rsidR="00356799" w:rsidRPr="00F12FF4" w:rsidRDefault="00356799" w:rsidP="00356799">
      <w:pPr>
        <w:rPr>
          <w:rFonts w:asciiTheme="minorHAnsi" w:hAnsiTheme="minorHAnsi" w:cstheme="minorHAnsi"/>
          <w:b/>
        </w:rPr>
      </w:pPr>
      <w:r w:rsidRPr="00F12FF4">
        <w:rPr>
          <w:rFonts w:asciiTheme="minorHAnsi" w:hAnsiTheme="minorHAnsi" w:cstheme="minorHAnsi"/>
          <w:b/>
        </w:rPr>
        <w:t>Disciplinary procedure</w:t>
      </w:r>
    </w:p>
    <w:p w14:paraId="4DA27E18" w14:textId="77777777" w:rsidR="00F328AA" w:rsidRPr="00F12FF4" w:rsidRDefault="00F328AA" w:rsidP="00356799">
      <w:pPr>
        <w:rPr>
          <w:rFonts w:asciiTheme="minorHAnsi" w:hAnsiTheme="minorHAnsi" w:cstheme="minorHAnsi"/>
          <w:b/>
        </w:rPr>
      </w:pPr>
    </w:p>
    <w:p w14:paraId="6DCC3D0D" w14:textId="77777777" w:rsidR="00356799" w:rsidRPr="00F12FF4" w:rsidRDefault="00356799" w:rsidP="00356799">
      <w:pPr>
        <w:rPr>
          <w:rFonts w:asciiTheme="minorHAnsi" w:hAnsiTheme="minorHAnsi" w:cstheme="minorHAnsi"/>
        </w:rPr>
      </w:pPr>
      <w:r w:rsidRPr="00F12FF4">
        <w:rPr>
          <w:rFonts w:asciiTheme="minorHAnsi" w:hAnsiTheme="minorHAnsi" w:cstheme="minorHAnsi"/>
        </w:rPr>
        <w:t xml:space="preserve">A more serious situation arises when a dispute cannot be resolved, or when the </w:t>
      </w:r>
      <w:r w:rsidR="00F328AA" w:rsidRPr="00F12FF4">
        <w:rPr>
          <w:rFonts w:asciiTheme="minorHAnsi" w:hAnsiTheme="minorHAnsi" w:cstheme="minorHAnsi"/>
        </w:rPr>
        <w:t>C</w:t>
      </w:r>
      <w:r w:rsidRPr="00F12FF4">
        <w:rPr>
          <w:rFonts w:asciiTheme="minorHAnsi" w:hAnsiTheme="minorHAnsi" w:cstheme="minorHAnsi"/>
        </w:rPr>
        <w:t>ommittee is dissatisfied with the conduct or activities of an employee.</w:t>
      </w:r>
    </w:p>
    <w:p w14:paraId="4F4F0FDC" w14:textId="77777777" w:rsidR="00356799" w:rsidRPr="00F12FF4" w:rsidRDefault="00356799" w:rsidP="00356799">
      <w:pPr>
        <w:rPr>
          <w:rFonts w:asciiTheme="minorHAnsi" w:hAnsiTheme="minorHAnsi" w:cstheme="minorHAnsi"/>
        </w:rPr>
      </w:pPr>
      <w:r w:rsidRPr="00F12FF4">
        <w:rPr>
          <w:rFonts w:asciiTheme="minorHAnsi" w:hAnsiTheme="minorHAnsi" w:cstheme="minorHAnsi"/>
        </w:rPr>
        <w:t xml:space="preserve">Instant dismissal is possible only in extreme circumstances of gross misconduct. Examples of such conduct would </w:t>
      </w:r>
      <w:proofErr w:type="gramStart"/>
      <w:r w:rsidRPr="00F12FF4">
        <w:rPr>
          <w:rFonts w:asciiTheme="minorHAnsi" w:hAnsiTheme="minorHAnsi" w:cstheme="minorHAnsi"/>
        </w:rPr>
        <w:t>be;</w:t>
      </w:r>
      <w:proofErr w:type="gramEnd"/>
    </w:p>
    <w:p w14:paraId="272059BE" w14:textId="77777777" w:rsidR="00F328AA" w:rsidRPr="00F12FF4" w:rsidRDefault="00F328AA" w:rsidP="00356799">
      <w:pPr>
        <w:rPr>
          <w:rFonts w:asciiTheme="minorHAnsi" w:hAnsiTheme="minorHAnsi" w:cstheme="minorHAnsi"/>
        </w:rPr>
      </w:pPr>
    </w:p>
    <w:p w14:paraId="1F1F9A4E" w14:textId="77777777" w:rsidR="00356799" w:rsidRPr="00F12FF4" w:rsidRDefault="00356799" w:rsidP="00EB00AE">
      <w:pPr>
        <w:pStyle w:val="ListParagraph"/>
        <w:numPr>
          <w:ilvl w:val="0"/>
          <w:numId w:val="5"/>
        </w:numPr>
        <w:spacing w:after="200" w:line="276" w:lineRule="auto"/>
        <w:rPr>
          <w:rFonts w:asciiTheme="minorHAnsi" w:hAnsiTheme="minorHAnsi" w:cstheme="minorHAnsi"/>
        </w:rPr>
      </w:pPr>
      <w:r w:rsidRPr="00F12FF4">
        <w:rPr>
          <w:rFonts w:asciiTheme="minorHAnsi" w:hAnsiTheme="minorHAnsi" w:cstheme="minorHAnsi"/>
        </w:rPr>
        <w:t>Theft or fraud</w:t>
      </w:r>
    </w:p>
    <w:p w14:paraId="1A6F525E" w14:textId="77777777" w:rsidR="00356799" w:rsidRPr="00F12FF4" w:rsidRDefault="00BF6E4B" w:rsidP="00EB00AE">
      <w:pPr>
        <w:pStyle w:val="ListParagraph"/>
        <w:numPr>
          <w:ilvl w:val="0"/>
          <w:numId w:val="5"/>
        </w:numPr>
        <w:spacing w:after="200" w:line="276" w:lineRule="auto"/>
        <w:rPr>
          <w:rFonts w:asciiTheme="minorHAnsi" w:hAnsiTheme="minorHAnsi" w:cstheme="minorHAnsi"/>
        </w:rPr>
      </w:pPr>
      <w:r w:rsidRPr="00F12FF4">
        <w:rPr>
          <w:rFonts w:asciiTheme="minorHAnsi" w:hAnsiTheme="minorHAnsi" w:cstheme="minorHAnsi"/>
        </w:rPr>
        <w:t>Ill treatment</w:t>
      </w:r>
      <w:r w:rsidR="00356799" w:rsidRPr="00F12FF4">
        <w:rPr>
          <w:rFonts w:asciiTheme="minorHAnsi" w:hAnsiTheme="minorHAnsi" w:cstheme="minorHAnsi"/>
        </w:rPr>
        <w:t xml:space="preserve"> of children</w:t>
      </w:r>
    </w:p>
    <w:p w14:paraId="3BB7A42F" w14:textId="77777777" w:rsidR="00356799" w:rsidRPr="00F12FF4" w:rsidRDefault="00356799" w:rsidP="00EB00AE">
      <w:pPr>
        <w:pStyle w:val="ListParagraph"/>
        <w:numPr>
          <w:ilvl w:val="0"/>
          <w:numId w:val="5"/>
        </w:numPr>
        <w:spacing w:after="200" w:line="276" w:lineRule="auto"/>
        <w:rPr>
          <w:rFonts w:asciiTheme="minorHAnsi" w:hAnsiTheme="minorHAnsi" w:cstheme="minorHAnsi"/>
        </w:rPr>
      </w:pPr>
      <w:r w:rsidRPr="00F12FF4">
        <w:rPr>
          <w:rFonts w:asciiTheme="minorHAnsi" w:hAnsiTheme="minorHAnsi" w:cstheme="minorHAnsi"/>
        </w:rPr>
        <w:t>Assault</w:t>
      </w:r>
    </w:p>
    <w:p w14:paraId="0F227638" w14:textId="77777777" w:rsidR="00356799" w:rsidRPr="00F12FF4" w:rsidRDefault="00356799" w:rsidP="00EB00AE">
      <w:pPr>
        <w:pStyle w:val="ListParagraph"/>
        <w:numPr>
          <w:ilvl w:val="0"/>
          <w:numId w:val="5"/>
        </w:numPr>
        <w:spacing w:after="200" w:line="276" w:lineRule="auto"/>
        <w:rPr>
          <w:rFonts w:asciiTheme="minorHAnsi" w:hAnsiTheme="minorHAnsi" w:cstheme="minorHAnsi"/>
        </w:rPr>
      </w:pPr>
      <w:r w:rsidRPr="00F12FF4">
        <w:rPr>
          <w:rFonts w:asciiTheme="minorHAnsi" w:hAnsiTheme="minorHAnsi" w:cstheme="minorHAnsi"/>
        </w:rPr>
        <w:t>Malicious damage</w:t>
      </w:r>
    </w:p>
    <w:p w14:paraId="381DFF56" w14:textId="77777777" w:rsidR="00356799" w:rsidRPr="00F12FF4" w:rsidRDefault="00356799" w:rsidP="00EB00AE">
      <w:pPr>
        <w:pStyle w:val="ListParagraph"/>
        <w:numPr>
          <w:ilvl w:val="0"/>
          <w:numId w:val="5"/>
        </w:numPr>
        <w:spacing w:after="200" w:line="276" w:lineRule="auto"/>
        <w:rPr>
          <w:rFonts w:asciiTheme="minorHAnsi" w:hAnsiTheme="minorHAnsi" w:cstheme="minorHAnsi"/>
        </w:rPr>
      </w:pPr>
      <w:r w:rsidRPr="00F12FF4">
        <w:rPr>
          <w:rFonts w:asciiTheme="minorHAnsi" w:hAnsiTheme="minorHAnsi" w:cstheme="minorHAnsi"/>
        </w:rPr>
        <w:t>Gross carelessn</w:t>
      </w:r>
      <w:r w:rsidR="002B33C1" w:rsidRPr="00F12FF4">
        <w:rPr>
          <w:rFonts w:asciiTheme="minorHAnsi" w:hAnsiTheme="minorHAnsi" w:cstheme="minorHAnsi"/>
        </w:rPr>
        <w:t xml:space="preserve">ess which threatens the health </w:t>
      </w:r>
      <w:r w:rsidRPr="00F12FF4">
        <w:rPr>
          <w:rFonts w:asciiTheme="minorHAnsi" w:hAnsiTheme="minorHAnsi" w:cstheme="minorHAnsi"/>
        </w:rPr>
        <w:t>and safety of others</w:t>
      </w:r>
    </w:p>
    <w:p w14:paraId="71D95A89" w14:textId="77777777" w:rsidR="00356799" w:rsidRDefault="00356799" w:rsidP="00EB00AE">
      <w:pPr>
        <w:pStyle w:val="ListParagraph"/>
        <w:numPr>
          <w:ilvl w:val="0"/>
          <w:numId w:val="5"/>
        </w:numPr>
        <w:spacing w:after="200" w:line="276" w:lineRule="auto"/>
        <w:rPr>
          <w:rFonts w:asciiTheme="minorHAnsi" w:hAnsiTheme="minorHAnsi" w:cstheme="minorHAnsi"/>
        </w:rPr>
      </w:pPr>
      <w:r w:rsidRPr="00F12FF4">
        <w:rPr>
          <w:rFonts w:asciiTheme="minorHAnsi" w:hAnsiTheme="minorHAnsi" w:cstheme="minorHAnsi"/>
        </w:rPr>
        <w:t>Being unfit through abuse of drugs or alcohol</w:t>
      </w:r>
    </w:p>
    <w:p w14:paraId="3A7320DF" w14:textId="77777777" w:rsidR="002A0D92" w:rsidRPr="00F12FF4" w:rsidRDefault="002A0D92" w:rsidP="00EB00AE">
      <w:pPr>
        <w:pStyle w:val="ListParagraph"/>
        <w:numPr>
          <w:ilvl w:val="0"/>
          <w:numId w:val="5"/>
        </w:numPr>
        <w:spacing w:after="200" w:line="276" w:lineRule="auto"/>
        <w:rPr>
          <w:rFonts w:asciiTheme="minorHAnsi" w:hAnsiTheme="minorHAnsi" w:cstheme="minorHAnsi"/>
        </w:rPr>
      </w:pPr>
      <w:r>
        <w:rPr>
          <w:rFonts w:asciiTheme="minorHAnsi" w:hAnsiTheme="minorHAnsi" w:cstheme="minorHAnsi"/>
        </w:rPr>
        <w:t>Committing any other offence which would lead to disqualification</w:t>
      </w:r>
    </w:p>
    <w:p w14:paraId="6DC0E273" w14:textId="77777777" w:rsidR="00356799" w:rsidRPr="00F12FF4" w:rsidRDefault="00356799" w:rsidP="00356799">
      <w:pPr>
        <w:rPr>
          <w:rFonts w:asciiTheme="minorHAnsi" w:hAnsiTheme="minorHAnsi" w:cstheme="minorHAnsi"/>
        </w:rPr>
      </w:pPr>
      <w:r w:rsidRPr="00F12FF4">
        <w:rPr>
          <w:rFonts w:asciiTheme="minorHAnsi" w:hAnsiTheme="minorHAnsi" w:cstheme="minorHAnsi"/>
        </w:rPr>
        <w:t>Otherwise an employee will not be dismissed without the appropriate warnings.</w:t>
      </w:r>
    </w:p>
    <w:p w14:paraId="1BBC5502" w14:textId="44ADD2A1" w:rsidR="00356799" w:rsidRPr="00F12FF4" w:rsidRDefault="00356799" w:rsidP="00356799">
      <w:pPr>
        <w:rPr>
          <w:rFonts w:asciiTheme="minorHAnsi" w:hAnsiTheme="minorHAnsi" w:cstheme="minorHAnsi"/>
        </w:rPr>
      </w:pPr>
      <w:r w:rsidRPr="00F12FF4">
        <w:rPr>
          <w:rFonts w:asciiTheme="minorHAnsi" w:hAnsiTheme="minorHAnsi" w:cstheme="minorHAnsi"/>
        </w:rPr>
        <w:t xml:space="preserve">Any disciplinary matter will normally be dealt with in three </w:t>
      </w:r>
      <w:r w:rsidR="00651208" w:rsidRPr="00F12FF4">
        <w:rPr>
          <w:rFonts w:asciiTheme="minorHAnsi" w:hAnsiTheme="minorHAnsi" w:cstheme="minorHAnsi"/>
        </w:rPr>
        <w:t>stages.</w:t>
      </w:r>
    </w:p>
    <w:p w14:paraId="2315F1B0" w14:textId="77777777" w:rsidR="00BF6E4B" w:rsidRPr="00F12FF4" w:rsidRDefault="00BF6E4B" w:rsidP="00356799">
      <w:pPr>
        <w:rPr>
          <w:rFonts w:asciiTheme="minorHAnsi" w:hAnsiTheme="minorHAnsi" w:cstheme="minorHAnsi"/>
        </w:rPr>
      </w:pPr>
    </w:p>
    <w:p w14:paraId="1BE5BD1D" w14:textId="77777777" w:rsidR="00356799" w:rsidRPr="00F12FF4" w:rsidRDefault="00356799" w:rsidP="00EB00AE">
      <w:pPr>
        <w:pStyle w:val="ListParagraph"/>
        <w:numPr>
          <w:ilvl w:val="0"/>
          <w:numId w:val="6"/>
        </w:numPr>
        <w:spacing w:after="200" w:line="276" w:lineRule="auto"/>
        <w:rPr>
          <w:rFonts w:asciiTheme="minorHAnsi" w:hAnsiTheme="minorHAnsi" w:cstheme="minorHAnsi"/>
        </w:rPr>
      </w:pPr>
      <w:r w:rsidRPr="00F12FF4">
        <w:rPr>
          <w:rFonts w:asciiTheme="minorHAnsi" w:hAnsiTheme="minorHAnsi" w:cstheme="minorHAnsi"/>
        </w:rPr>
        <w:t>An oral warning</w:t>
      </w:r>
    </w:p>
    <w:p w14:paraId="5794C2A6" w14:textId="77777777" w:rsidR="00356799" w:rsidRPr="00F12FF4" w:rsidRDefault="002B33C1" w:rsidP="00EB00AE">
      <w:pPr>
        <w:pStyle w:val="ListParagraph"/>
        <w:numPr>
          <w:ilvl w:val="0"/>
          <w:numId w:val="6"/>
        </w:numPr>
        <w:spacing w:after="200" w:line="276" w:lineRule="auto"/>
        <w:rPr>
          <w:rFonts w:asciiTheme="minorHAnsi" w:hAnsiTheme="minorHAnsi" w:cstheme="minorHAnsi"/>
        </w:rPr>
      </w:pPr>
      <w:r w:rsidRPr="00F12FF4">
        <w:rPr>
          <w:rFonts w:asciiTheme="minorHAnsi" w:hAnsiTheme="minorHAnsi" w:cstheme="minorHAnsi"/>
        </w:rPr>
        <w:t>A</w:t>
      </w:r>
      <w:r w:rsidR="00356799" w:rsidRPr="00F12FF4">
        <w:rPr>
          <w:rFonts w:asciiTheme="minorHAnsi" w:hAnsiTheme="minorHAnsi" w:cstheme="minorHAnsi"/>
        </w:rPr>
        <w:t xml:space="preserve"> written warning</w:t>
      </w:r>
    </w:p>
    <w:p w14:paraId="00FC2E3B" w14:textId="77777777" w:rsidR="00356799" w:rsidRPr="00F12FF4" w:rsidRDefault="00356799" w:rsidP="00EB00AE">
      <w:pPr>
        <w:pStyle w:val="ListParagraph"/>
        <w:numPr>
          <w:ilvl w:val="0"/>
          <w:numId w:val="6"/>
        </w:numPr>
        <w:spacing w:after="200" w:line="276" w:lineRule="auto"/>
        <w:rPr>
          <w:rFonts w:asciiTheme="minorHAnsi" w:hAnsiTheme="minorHAnsi" w:cstheme="minorHAnsi"/>
        </w:rPr>
      </w:pPr>
      <w:r w:rsidRPr="00F12FF4">
        <w:rPr>
          <w:rFonts w:asciiTheme="minorHAnsi" w:hAnsiTheme="minorHAnsi" w:cstheme="minorHAnsi"/>
        </w:rPr>
        <w:t>Notice of dismissal</w:t>
      </w:r>
    </w:p>
    <w:p w14:paraId="65862B54" w14:textId="77777777" w:rsidR="00356799" w:rsidRPr="00F12FF4" w:rsidRDefault="00356799" w:rsidP="00BF6E4B">
      <w:pPr>
        <w:pStyle w:val="ListParagraph"/>
        <w:ind w:left="0"/>
        <w:rPr>
          <w:rFonts w:asciiTheme="minorHAnsi" w:hAnsiTheme="minorHAnsi" w:cstheme="minorHAnsi"/>
        </w:rPr>
      </w:pPr>
      <w:r w:rsidRPr="00F12FF4">
        <w:rPr>
          <w:rFonts w:asciiTheme="minorHAnsi" w:hAnsiTheme="minorHAnsi" w:cstheme="minorHAnsi"/>
        </w:rPr>
        <w:t xml:space="preserve">The employee may be accompanied by a friend or trade union official at each </w:t>
      </w:r>
      <w:r w:rsidR="007F0F3D" w:rsidRPr="00F12FF4">
        <w:rPr>
          <w:rFonts w:asciiTheme="minorHAnsi" w:hAnsiTheme="minorHAnsi" w:cstheme="minorHAnsi"/>
        </w:rPr>
        <w:t>stage if he/she wishes.</w:t>
      </w:r>
    </w:p>
    <w:p w14:paraId="67392190" w14:textId="77777777" w:rsidR="00081D98" w:rsidRPr="0063351D" w:rsidRDefault="00081D98" w:rsidP="0063351D">
      <w:pPr>
        <w:rPr>
          <w:rFonts w:ascii="Comic Sans MS" w:hAnsi="Comic Sans MS"/>
        </w:rPr>
      </w:pPr>
    </w:p>
    <w:p w14:paraId="15C973C5" w14:textId="77777777" w:rsidR="00BF6E4B" w:rsidRPr="00F12FF4" w:rsidRDefault="00356799" w:rsidP="008763E4">
      <w:pPr>
        <w:tabs>
          <w:tab w:val="left" w:pos="90"/>
        </w:tabs>
        <w:ind w:left="90" w:hanging="270"/>
        <w:rPr>
          <w:rFonts w:asciiTheme="minorHAnsi" w:hAnsiTheme="minorHAnsi" w:cstheme="minorHAnsi"/>
          <w:color w:val="000000"/>
        </w:rPr>
      </w:pPr>
      <w:r w:rsidRPr="00F12FF4">
        <w:rPr>
          <w:rFonts w:asciiTheme="minorHAnsi" w:hAnsiTheme="minorHAnsi" w:cstheme="minorHAnsi"/>
          <w:color w:val="000000"/>
        </w:rPr>
        <w:t xml:space="preserve">If </w:t>
      </w:r>
      <w:r w:rsidR="00D40304" w:rsidRPr="00F12FF4">
        <w:rPr>
          <w:rFonts w:asciiTheme="minorHAnsi" w:hAnsiTheme="minorHAnsi" w:cstheme="minorHAnsi"/>
          <w:color w:val="000000"/>
        </w:rPr>
        <w:t xml:space="preserve">an oral warning is to be </w:t>
      </w:r>
      <w:proofErr w:type="gramStart"/>
      <w:r w:rsidR="00D40304" w:rsidRPr="00F12FF4">
        <w:rPr>
          <w:rFonts w:asciiTheme="minorHAnsi" w:hAnsiTheme="minorHAnsi" w:cstheme="minorHAnsi"/>
          <w:color w:val="000000"/>
        </w:rPr>
        <w:t>given;</w:t>
      </w:r>
      <w:proofErr w:type="gramEnd"/>
    </w:p>
    <w:p w14:paraId="6C6B19F7" w14:textId="77777777" w:rsidR="00BF6E4B" w:rsidRPr="00F12FF4" w:rsidRDefault="00356799" w:rsidP="00D40304">
      <w:pPr>
        <w:tabs>
          <w:tab w:val="left" w:pos="426"/>
        </w:tabs>
        <w:ind w:left="90" w:firstLine="336"/>
        <w:rPr>
          <w:rFonts w:asciiTheme="minorHAnsi" w:hAnsiTheme="minorHAnsi" w:cstheme="minorHAnsi"/>
          <w:color w:val="000000"/>
        </w:rPr>
      </w:pPr>
      <w:r w:rsidRPr="00F12FF4">
        <w:rPr>
          <w:rFonts w:asciiTheme="minorHAnsi" w:hAnsiTheme="minorHAnsi" w:cstheme="minorHAnsi"/>
          <w:color w:val="000000"/>
        </w:rPr>
        <w:br/>
        <w:t xml:space="preserve">(1) </w:t>
      </w:r>
      <w:r w:rsidR="00D40304" w:rsidRPr="00F12FF4">
        <w:rPr>
          <w:rFonts w:asciiTheme="minorHAnsi" w:hAnsiTheme="minorHAnsi" w:cstheme="minorHAnsi"/>
          <w:color w:val="000000"/>
        </w:rPr>
        <w:t>T</w:t>
      </w:r>
      <w:r w:rsidRPr="00F12FF4">
        <w:rPr>
          <w:rFonts w:asciiTheme="minorHAnsi" w:hAnsiTheme="minorHAnsi" w:cstheme="minorHAnsi"/>
          <w:color w:val="000000"/>
        </w:rPr>
        <w:t>he employee should be interviewed by the Preschool Chair who will state his/her case</w:t>
      </w:r>
      <w:r w:rsidR="007F0F3D" w:rsidRPr="00F12FF4">
        <w:rPr>
          <w:rFonts w:asciiTheme="minorHAnsi" w:hAnsiTheme="minorHAnsi" w:cstheme="minorHAnsi"/>
          <w:color w:val="000000"/>
        </w:rPr>
        <w:t>, keeping to the facts of the matter</w:t>
      </w:r>
      <w:r w:rsidR="00BF6E4B" w:rsidRPr="00F12FF4">
        <w:rPr>
          <w:rFonts w:asciiTheme="minorHAnsi" w:hAnsiTheme="minorHAnsi" w:cstheme="minorHAnsi"/>
          <w:color w:val="000000"/>
        </w:rPr>
        <w:t>.</w:t>
      </w:r>
      <w:r w:rsidR="008304DC" w:rsidRPr="00F12FF4">
        <w:rPr>
          <w:rFonts w:asciiTheme="minorHAnsi" w:hAnsiTheme="minorHAnsi" w:cstheme="minorHAnsi"/>
          <w:color w:val="000000"/>
        </w:rPr>
        <w:br/>
        <w:t>(2</w:t>
      </w:r>
      <w:r w:rsidRPr="00F12FF4">
        <w:rPr>
          <w:rFonts w:asciiTheme="minorHAnsi" w:hAnsiTheme="minorHAnsi" w:cstheme="minorHAnsi"/>
          <w:color w:val="000000"/>
        </w:rPr>
        <w:t>) The employee will be given full opportunity to state her/his case</w:t>
      </w:r>
      <w:r w:rsidR="00BF6E4B" w:rsidRPr="00F12FF4">
        <w:rPr>
          <w:rFonts w:asciiTheme="minorHAnsi" w:hAnsiTheme="minorHAnsi" w:cstheme="minorHAnsi"/>
          <w:color w:val="000000"/>
        </w:rPr>
        <w:t>.</w:t>
      </w:r>
      <w:r w:rsidR="008304DC" w:rsidRPr="00F12FF4">
        <w:rPr>
          <w:rFonts w:asciiTheme="minorHAnsi" w:hAnsiTheme="minorHAnsi" w:cstheme="minorHAnsi"/>
          <w:color w:val="000000"/>
        </w:rPr>
        <w:br/>
        <w:t>(3</w:t>
      </w:r>
      <w:r w:rsidRPr="00F12FF4">
        <w:rPr>
          <w:rFonts w:asciiTheme="minorHAnsi" w:hAnsiTheme="minorHAnsi" w:cstheme="minorHAnsi"/>
          <w:color w:val="000000"/>
        </w:rPr>
        <w:t>) If the warning is still considered to be appropriate, the employee will be told</w:t>
      </w:r>
      <w:r w:rsidR="00D40304" w:rsidRPr="00F12FF4">
        <w:rPr>
          <w:rFonts w:asciiTheme="minorHAnsi" w:hAnsiTheme="minorHAnsi" w:cstheme="minorHAnsi"/>
          <w:color w:val="000000"/>
        </w:rPr>
        <w:t>:</w:t>
      </w:r>
    </w:p>
    <w:p w14:paraId="63D00AEB" w14:textId="77777777" w:rsidR="00356799" w:rsidRPr="00F12FF4" w:rsidRDefault="00356799" w:rsidP="00651208">
      <w:pPr>
        <w:tabs>
          <w:tab w:val="left" w:pos="284"/>
        </w:tabs>
        <w:ind w:left="90" w:hanging="90"/>
        <w:rPr>
          <w:rFonts w:asciiTheme="minorHAnsi" w:hAnsiTheme="minorHAnsi" w:cstheme="minorHAnsi"/>
          <w:color w:val="000000"/>
        </w:rPr>
      </w:pPr>
      <w:r w:rsidRPr="008763E4">
        <w:rPr>
          <w:rFonts w:ascii="Comic Sans MS" w:hAnsi="Comic Sans MS"/>
          <w:color w:val="000000"/>
        </w:rPr>
        <w:lastRenderedPageBreak/>
        <w:br/>
      </w:r>
      <w:r w:rsidR="008763E4">
        <w:rPr>
          <w:rFonts w:ascii="Comic Sans MS" w:hAnsi="Comic Sans MS"/>
          <w:color w:val="000000"/>
        </w:rPr>
        <w:t xml:space="preserve">        </w:t>
      </w:r>
      <w:r w:rsidR="00D40304" w:rsidRPr="00F12FF4">
        <w:rPr>
          <w:rFonts w:asciiTheme="minorHAnsi" w:hAnsiTheme="minorHAnsi" w:cstheme="minorHAnsi"/>
          <w:color w:val="000000"/>
        </w:rPr>
        <w:t>a.</w:t>
      </w:r>
      <w:r w:rsidRPr="00F12FF4">
        <w:rPr>
          <w:rFonts w:asciiTheme="minorHAnsi" w:hAnsiTheme="minorHAnsi" w:cstheme="minorHAnsi"/>
          <w:color w:val="000000"/>
        </w:rPr>
        <w:t xml:space="preserve"> what action should be taken to correct the conduct</w:t>
      </w:r>
      <w:r w:rsidRPr="00F12FF4">
        <w:rPr>
          <w:rFonts w:asciiTheme="minorHAnsi" w:hAnsiTheme="minorHAnsi" w:cstheme="minorHAnsi"/>
          <w:color w:val="000000"/>
        </w:rPr>
        <w:br/>
      </w:r>
      <w:r w:rsidR="008763E4" w:rsidRPr="00F12FF4">
        <w:rPr>
          <w:rFonts w:asciiTheme="minorHAnsi" w:hAnsiTheme="minorHAnsi" w:cstheme="minorHAnsi"/>
          <w:color w:val="000000"/>
        </w:rPr>
        <w:t xml:space="preserve">        </w:t>
      </w:r>
      <w:r w:rsidR="00D40304" w:rsidRPr="00F12FF4">
        <w:rPr>
          <w:rFonts w:asciiTheme="minorHAnsi" w:hAnsiTheme="minorHAnsi" w:cstheme="minorHAnsi"/>
          <w:color w:val="000000"/>
        </w:rPr>
        <w:t>b.</w:t>
      </w:r>
      <w:r w:rsidRPr="00F12FF4">
        <w:rPr>
          <w:rFonts w:asciiTheme="minorHAnsi" w:hAnsiTheme="minorHAnsi" w:cstheme="minorHAnsi"/>
          <w:color w:val="000000"/>
        </w:rPr>
        <w:t xml:space="preserve"> That he/she will be given reasonable time to rectify matters</w:t>
      </w:r>
      <w:r w:rsidRPr="00F12FF4">
        <w:rPr>
          <w:rFonts w:asciiTheme="minorHAnsi" w:hAnsiTheme="minorHAnsi" w:cstheme="minorHAnsi"/>
          <w:color w:val="000000"/>
        </w:rPr>
        <w:br/>
      </w:r>
      <w:r w:rsidR="008763E4" w:rsidRPr="00F12FF4">
        <w:rPr>
          <w:rFonts w:asciiTheme="minorHAnsi" w:hAnsiTheme="minorHAnsi" w:cstheme="minorHAnsi"/>
          <w:color w:val="000000"/>
        </w:rPr>
        <w:t xml:space="preserve">        </w:t>
      </w:r>
      <w:r w:rsidR="00D40304" w:rsidRPr="00F12FF4">
        <w:rPr>
          <w:rFonts w:asciiTheme="minorHAnsi" w:hAnsiTheme="minorHAnsi" w:cstheme="minorHAnsi"/>
          <w:color w:val="000000"/>
        </w:rPr>
        <w:t>c.</w:t>
      </w:r>
      <w:r w:rsidRPr="00F12FF4">
        <w:rPr>
          <w:rFonts w:asciiTheme="minorHAnsi" w:hAnsiTheme="minorHAnsi" w:cstheme="minorHAnsi"/>
          <w:color w:val="000000"/>
        </w:rPr>
        <w:t xml:space="preserve"> that if he/she fails to improve then further action will be taken</w:t>
      </w:r>
      <w:r w:rsidRPr="00F12FF4">
        <w:rPr>
          <w:rFonts w:asciiTheme="minorHAnsi" w:hAnsiTheme="minorHAnsi" w:cstheme="minorHAnsi"/>
          <w:color w:val="000000"/>
        </w:rPr>
        <w:br/>
      </w:r>
      <w:r w:rsidR="008763E4" w:rsidRPr="00F12FF4">
        <w:rPr>
          <w:rFonts w:asciiTheme="minorHAnsi" w:hAnsiTheme="minorHAnsi" w:cstheme="minorHAnsi"/>
          <w:color w:val="000000"/>
        </w:rPr>
        <w:t xml:space="preserve">        </w:t>
      </w:r>
      <w:r w:rsidR="00D40304" w:rsidRPr="00F12FF4">
        <w:rPr>
          <w:rFonts w:asciiTheme="minorHAnsi" w:hAnsiTheme="minorHAnsi" w:cstheme="minorHAnsi"/>
          <w:color w:val="000000"/>
        </w:rPr>
        <w:t>d.</w:t>
      </w:r>
      <w:r w:rsidRPr="00F12FF4">
        <w:rPr>
          <w:rFonts w:asciiTheme="minorHAnsi" w:hAnsiTheme="minorHAnsi" w:cstheme="minorHAnsi"/>
          <w:color w:val="000000"/>
        </w:rPr>
        <w:t xml:space="preserve"> that a record of the warning will be kept</w:t>
      </w:r>
      <w:r w:rsidRPr="00F12FF4">
        <w:rPr>
          <w:rFonts w:asciiTheme="minorHAnsi" w:hAnsiTheme="minorHAnsi" w:cstheme="minorHAnsi"/>
          <w:color w:val="000000"/>
        </w:rPr>
        <w:br/>
      </w:r>
      <w:r w:rsidR="008763E4" w:rsidRPr="00F12FF4">
        <w:rPr>
          <w:rFonts w:asciiTheme="minorHAnsi" w:hAnsiTheme="minorHAnsi" w:cstheme="minorHAnsi"/>
          <w:color w:val="000000"/>
        </w:rPr>
        <w:t xml:space="preserve">        </w:t>
      </w:r>
      <w:r w:rsidR="00D40304" w:rsidRPr="00F12FF4">
        <w:rPr>
          <w:rFonts w:asciiTheme="minorHAnsi" w:hAnsiTheme="minorHAnsi" w:cstheme="minorHAnsi"/>
          <w:color w:val="000000"/>
        </w:rPr>
        <w:t>e.</w:t>
      </w:r>
      <w:r w:rsidRPr="00F12FF4">
        <w:rPr>
          <w:rFonts w:asciiTheme="minorHAnsi" w:hAnsiTheme="minorHAnsi" w:cstheme="minorHAnsi"/>
          <w:color w:val="000000"/>
        </w:rPr>
        <w:t xml:space="preserve"> that he/she may appeal against their decision</w:t>
      </w:r>
    </w:p>
    <w:p w14:paraId="3F3FD2AE" w14:textId="77777777" w:rsidR="007F0F3D" w:rsidRPr="007F0F3D" w:rsidRDefault="007F0F3D" w:rsidP="008763E4">
      <w:pPr>
        <w:pStyle w:val="ListParagraph"/>
        <w:rPr>
          <w:rFonts w:ascii="Comic Sans MS" w:hAnsi="Comic Sans MS"/>
          <w:color w:val="000000"/>
        </w:rPr>
      </w:pPr>
    </w:p>
    <w:p w14:paraId="0E8239FA" w14:textId="77777777" w:rsidR="002D03FD" w:rsidRPr="00F12FF4" w:rsidRDefault="000B7280" w:rsidP="007F0F3D">
      <w:pPr>
        <w:autoSpaceDE w:val="0"/>
        <w:autoSpaceDN w:val="0"/>
        <w:adjustRightInd w:val="0"/>
        <w:rPr>
          <w:rFonts w:asciiTheme="minorHAnsi" w:eastAsia="Microsoft JhengHei Light" w:hAnsiTheme="minorHAnsi" w:cstheme="minorHAnsi"/>
          <w:szCs w:val="20"/>
          <w:lang w:val="en-US"/>
        </w:rPr>
      </w:pPr>
      <w:r w:rsidRPr="00F12FF4">
        <w:rPr>
          <w:rFonts w:asciiTheme="minorHAnsi" w:eastAsia="Microsoft JhengHei Light" w:hAnsiTheme="minorHAnsi" w:cstheme="minorHAnsi"/>
          <w:szCs w:val="20"/>
          <w:lang w:val="en-US"/>
        </w:rPr>
        <w:t xml:space="preserve">If </w:t>
      </w:r>
      <w:r w:rsidR="00EB6141" w:rsidRPr="00F12FF4">
        <w:rPr>
          <w:rFonts w:asciiTheme="minorHAnsi" w:eastAsia="Microsoft JhengHei Light" w:hAnsiTheme="minorHAnsi" w:cstheme="minorHAnsi"/>
          <w:szCs w:val="20"/>
          <w:lang w:val="en-US"/>
        </w:rPr>
        <w:t xml:space="preserve">the conduct or performance in question remains below agreed </w:t>
      </w:r>
      <w:proofErr w:type="gramStart"/>
      <w:r w:rsidR="00EB6141" w:rsidRPr="00F12FF4">
        <w:rPr>
          <w:rFonts w:asciiTheme="minorHAnsi" w:eastAsia="Microsoft JhengHei Light" w:hAnsiTheme="minorHAnsi" w:cstheme="minorHAnsi"/>
          <w:szCs w:val="20"/>
          <w:lang w:val="en-US"/>
        </w:rPr>
        <w:t>standards</w:t>
      </w:r>
      <w:proofErr w:type="gramEnd"/>
      <w:r w:rsidRPr="00F12FF4">
        <w:rPr>
          <w:rFonts w:asciiTheme="minorHAnsi" w:eastAsia="Microsoft JhengHei Light" w:hAnsiTheme="minorHAnsi" w:cstheme="minorHAnsi"/>
          <w:szCs w:val="20"/>
          <w:lang w:val="en-US"/>
        </w:rPr>
        <w:t xml:space="preserve"> then </w:t>
      </w:r>
      <w:r w:rsidR="00EB6141" w:rsidRPr="00F12FF4">
        <w:rPr>
          <w:rFonts w:asciiTheme="minorHAnsi" w:eastAsia="Microsoft JhengHei Light" w:hAnsiTheme="minorHAnsi" w:cstheme="minorHAnsi"/>
          <w:szCs w:val="20"/>
          <w:lang w:val="en-US"/>
        </w:rPr>
        <w:t xml:space="preserve">the above procedure will be repeated and </w:t>
      </w:r>
      <w:r w:rsidRPr="00F12FF4">
        <w:rPr>
          <w:rFonts w:asciiTheme="minorHAnsi" w:eastAsia="Microsoft JhengHei Light" w:hAnsiTheme="minorHAnsi" w:cstheme="minorHAnsi"/>
          <w:szCs w:val="20"/>
          <w:lang w:val="en-US"/>
        </w:rPr>
        <w:t>a written warning may be issued</w:t>
      </w:r>
      <w:r w:rsidR="00EB6141" w:rsidRPr="00F12FF4">
        <w:rPr>
          <w:rFonts w:asciiTheme="minorHAnsi" w:eastAsia="Microsoft JhengHei Light" w:hAnsiTheme="minorHAnsi" w:cstheme="minorHAnsi"/>
          <w:szCs w:val="20"/>
          <w:lang w:val="en-US"/>
        </w:rPr>
        <w:t>.</w:t>
      </w:r>
      <w:r w:rsidR="00196519" w:rsidRPr="00F12FF4">
        <w:rPr>
          <w:rFonts w:asciiTheme="minorHAnsi" w:eastAsia="Microsoft JhengHei Light" w:hAnsiTheme="minorHAnsi" w:cstheme="minorHAnsi"/>
          <w:szCs w:val="20"/>
          <w:lang w:val="en-US"/>
        </w:rPr>
        <w:t xml:space="preserve"> If the situation continues and the process repeated for a third time, a dismissal may be</w:t>
      </w:r>
      <w:r w:rsidRPr="00F12FF4">
        <w:rPr>
          <w:rFonts w:asciiTheme="minorHAnsi" w:eastAsia="Microsoft JhengHei Light" w:hAnsiTheme="minorHAnsi" w:cstheme="minorHAnsi"/>
          <w:szCs w:val="20"/>
          <w:lang w:val="en-US"/>
        </w:rPr>
        <w:t xml:space="preserve"> deem</w:t>
      </w:r>
      <w:r w:rsidR="00196519" w:rsidRPr="00F12FF4">
        <w:rPr>
          <w:rFonts w:asciiTheme="minorHAnsi" w:eastAsia="Microsoft JhengHei Light" w:hAnsiTheme="minorHAnsi" w:cstheme="minorHAnsi"/>
          <w:szCs w:val="20"/>
          <w:lang w:val="en-US"/>
        </w:rPr>
        <w:t xml:space="preserve">ed necessary. </w:t>
      </w:r>
      <w:r w:rsidR="002D03FD" w:rsidRPr="00F12FF4">
        <w:rPr>
          <w:rFonts w:asciiTheme="minorHAnsi" w:eastAsia="Microsoft JhengHei Light" w:hAnsiTheme="minorHAnsi" w:cstheme="minorHAnsi"/>
          <w:szCs w:val="20"/>
          <w:lang w:val="en-US"/>
        </w:rPr>
        <w:t xml:space="preserve">Several oral warnings for different incidents/matters may result in a </w:t>
      </w:r>
      <w:r w:rsidR="00B35D48" w:rsidRPr="00F12FF4">
        <w:rPr>
          <w:rFonts w:asciiTheme="minorHAnsi" w:eastAsia="Microsoft JhengHei Light" w:hAnsiTheme="minorHAnsi" w:cstheme="minorHAnsi"/>
          <w:szCs w:val="20"/>
          <w:lang w:val="en-US"/>
        </w:rPr>
        <w:t xml:space="preserve">written warning for </w:t>
      </w:r>
      <w:proofErr w:type="gramStart"/>
      <w:r w:rsidR="00B35D48" w:rsidRPr="00F12FF4">
        <w:rPr>
          <w:rFonts w:asciiTheme="minorHAnsi" w:eastAsia="Microsoft JhengHei Light" w:hAnsiTheme="minorHAnsi" w:cstheme="minorHAnsi"/>
          <w:szCs w:val="20"/>
          <w:lang w:val="en-US"/>
        </w:rPr>
        <w:t>all of</w:t>
      </w:r>
      <w:proofErr w:type="gramEnd"/>
      <w:r w:rsidR="00B35D48" w:rsidRPr="00F12FF4">
        <w:rPr>
          <w:rFonts w:asciiTheme="minorHAnsi" w:eastAsia="Microsoft JhengHei Light" w:hAnsiTheme="minorHAnsi" w:cstheme="minorHAnsi"/>
          <w:szCs w:val="20"/>
          <w:lang w:val="en-US"/>
        </w:rPr>
        <w:t xml:space="preserve"> the named matters and steps taken to resolve all of the</w:t>
      </w:r>
      <w:r w:rsidR="00D40304" w:rsidRPr="00F12FF4">
        <w:rPr>
          <w:rFonts w:asciiTheme="minorHAnsi" w:eastAsia="Microsoft JhengHei Light" w:hAnsiTheme="minorHAnsi" w:cstheme="minorHAnsi"/>
          <w:szCs w:val="20"/>
          <w:lang w:val="en-US"/>
        </w:rPr>
        <w:t xml:space="preserve"> matters.</w:t>
      </w:r>
      <w:r w:rsidR="00B35D48" w:rsidRPr="00F12FF4">
        <w:rPr>
          <w:rFonts w:asciiTheme="minorHAnsi" w:eastAsia="Microsoft JhengHei Light" w:hAnsiTheme="minorHAnsi" w:cstheme="minorHAnsi"/>
          <w:szCs w:val="20"/>
          <w:lang w:val="en-US"/>
        </w:rPr>
        <w:t xml:space="preserve"> </w:t>
      </w:r>
    </w:p>
    <w:p w14:paraId="34F6DA5A" w14:textId="77777777" w:rsidR="002D03FD" w:rsidRPr="00B35D48" w:rsidRDefault="002D03FD" w:rsidP="007F0F3D">
      <w:pPr>
        <w:autoSpaceDE w:val="0"/>
        <w:autoSpaceDN w:val="0"/>
        <w:adjustRightInd w:val="0"/>
        <w:rPr>
          <w:rFonts w:ascii="Comic Sans MS" w:eastAsia="Microsoft JhengHei Light" w:hAnsi="Comic Sans MS" w:cs="Microsoft JhengHei Light"/>
          <w:color w:val="231F20"/>
          <w:szCs w:val="20"/>
          <w:highlight w:val="cyan"/>
          <w:lang w:val="en-US"/>
        </w:rPr>
      </w:pPr>
    </w:p>
    <w:p w14:paraId="7D2380D0" w14:textId="77777777" w:rsidR="007F0F3D" w:rsidRPr="004C3E2A" w:rsidRDefault="00196519" w:rsidP="007F0F3D">
      <w:pPr>
        <w:autoSpaceDE w:val="0"/>
        <w:autoSpaceDN w:val="0"/>
        <w:adjustRightInd w:val="0"/>
        <w:rPr>
          <w:rFonts w:asciiTheme="minorHAnsi" w:eastAsia="Microsoft JhengHei Light" w:hAnsiTheme="minorHAnsi" w:cstheme="minorHAnsi"/>
          <w:b/>
          <w:color w:val="231F20"/>
          <w:szCs w:val="20"/>
          <w:lang w:val="en-US"/>
        </w:rPr>
      </w:pPr>
      <w:r w:rsidRPr="004C3E2A">
        <w:rPr>
          <w:rFonts w:asciiTheme="minorHAnsi" w:eastAsia="Microsoft JhengHei Light" w:hAnsiTheme="minorHAnsi" w:cstheme="minorHAnsi"/>
          <w:b/>
          <w:color w:val="231F20"/>
          <w:szCs w:val="20"/>
          <w:lang w:val="en-US"/>
        </w:rPr>
        <w:t>Appeals</w:t>
      </w:r>
    </w:p>
    <w:p w14:paraId="5611AEC3" w14:textId="77777777" w:rsidR="00BF6E4B" w:rsidRPr="004C3E2A" w:rsidRDefault="00BF6E4B" w:rsidP="007F0F3D">
      <w:pPr>
        <w:autoSpaceDE w:val="0"/>
        <w:autoSpaceDN w:val="0"/>
        <w:adjustRightInd w:val="0"/>
        <w:rPr>
          <w:rFonts w:asciiTheme="minorHAnsi" w:eastAsia="Microsoft JhengHei Light" w:hAnsiTheme="minorHAnsi" w:cstheme="minorHAnsi"/>
          <w:b/>
          <w:color w:val="231F20"/>
          <w:szCs w:val="20"/>
          <w:lang w:val="en-US"/>
        </w:rPr>
      </w:pPr>
    </w:p>
    <w:p w14:paraId="7F6A4AC6" w14:textId="77777777" w:rsidR="007F0F3D" w:rsidRPr="004C3E2A" w:rsidRDefault="008763E4" w:rsidP="007F0F3D">
      <w:pPr>
        <w:pStyle w:val="ListParagraph"/>
        <w:numPr>
          <w:ilvl w:val="0"/>
          <w:numId w:val="9"/>
        </w:numPr>
        <w:autoSpaceDE w:val="0"/>
        <w:autoSpaceDN w:val="0"/>
        <w:adjustRightInd w:val="0"/>
        <w:rPr>
          <w:rFonts w:asciiTheme="minorHAnsi" w:eastAsia="Microsoft JhengHei Light" w:hAnsiTheme="minorHAnsi" w:cstheme="minorHAnsi"/>
          <w:color w:val="231F20"/>
          <w:szCs w:val="20"/>
          <w:lang w:val="en-US"/>
        </w:rPr>
      </w:pPr>
      <w:r w:rsidRPr="004C3E2A">
        <w:rPr>
          <w:rFonts w:asciiTheme="minorHAnsi" w:eastAsia="Microsoft JhengHei Light" w:hAnsiTheme="minorHAnsi" w:cstheme="minorHAnsi"/>
          <w:color w:val="231F20"/>
          <w:szCs w:val="20"/>
          <w:lang w:val="en-US"/>
        </w:rPr>
        <w:t xml:space="preserve">Will </w:t>
      </w:r>
      <w:r w:rsidR="007F0F3D" w:rsidRPr="004C3E2A">
        <w:rPr>
          <w:rFonts w:asciiTheme="minorHAnsi" w:eastAsia="Microsoft JhengHei Light" w:hAnsiTheme="minorHAnsi" w:cstheme="minorHAnsi"/>
          <w:color w:val="231F20"/>
          <w:szCs w:val="20"/>
          <w:lang w:val="en-US"/>
        </w:rPr>
        <w:t>be heard without unreasonable delay and ideally at an agreed time and</w:t>
      </w:r>
      <w:r w:rsidRPr="004C3E2A">
        <w:rPr>
          <w:rFonts w:asciiTheme="minorHAnsi" w:eastAsia="Microsoft JhengHei Light" w:hAnsiTheme="minorHAnsi" w:cstheme="minorHAnsi"/>
          <w:color w:val="231F20"/>
          <w:szCs w:val="20"/>
          <w:lang w:val="en-US"/>
        </w:rPr>
        <w:t xml:space="preserve"> </w:t>
      </w:r>
      <w:r w:rsidR="007F0F3D" w:rsidRPr="004C3E2A">
        <w:rPr>
          <w:rFonts w:asciiTheme="minorHAnsi" w:eastAsia="Microsoft JhengHei Light" w:hAnsiTheme="minorHAnsi" w:cstheme="minorHAnsi"/>
          <w:color w:val="231F20"/>
          <w:szCs w:val="20"/>
          <w:lang w:val="en-US"/>
        </w:rPr>
        <w:t>place. Employees should let employers know the grounds for their appeal</w:t>
      </w:r>
      <w:r w:rsidRPr="004C3E2A">
        <w:rPr>
          <w:rFonts w:asciiTheme="minorHAnsi" w:eastAsia="Microsoft JhengHei Light" w:hAnsiTheme="minorHAnsi" w:cstheme="minorHAnsi"/>
          <w:color w:val="231F20"/>
          <w:szCs w:val="20"/>
          <w:lang w:val="en-US"/>
        </w:rPr>
        <w:t xml:space="preserve"> </w:t>
      </w:r>
      <w:r w:rsidR="00D40304" w:rsidRPr="004C3E2A">
        <w:rPr>
          <w:rFonts w:asciiTheme="minorHAnsi" w:eastAsia="Microsoft JhengHei Light" w:hAnsiTheme="minorHAnsi" w:cstheme="minorHAnsi"/>
          <w:color w:val="231F20"/>
          <w:szCs w:val="20"/>
          <w:lang w:val="en-US"/>
        </w:rPr>
        <w:t>in writing</w:t>
      </w:r>
      <w:r w:rsidR="007F0F3D" w:rsidRPr="004C3E2A">
        <w:rPr>
          <w:rFonts w:asciiTheme="minorHAnsi" w:eastAsia="Microsoft JhengHei Light" w:hAnsiTheme="minorHAnsi" w:cstheme="minorHAnsi"/>
          <w:color w:val="231F20"/>
          <w:szCs w:val="20"/>
          <w:lang w:val="en-US"/>
        </w:rPr>
        <w:t xml:space="preserve"> </w:t>
      </w:r>
    </w:p>
    <w:p w14:paraId="2BC38943" w14:textId="77777777" w:rsidR="007F0F3D" w:rsidRPr="004C3E2A" w:rsidRDefault="007F0F3D" w:rsidP="007F0F3D">
      <w:pPr>
        <w:pStyle w:val="ListParagraph"/>
        <w:numPr>
          <w:ilvl w:val="0"/>
          <w:numId w:val="9"/>
        </w:numPr>
        <w:autoSpaceDE w:val="0"/>
        <w:autoSpaceDN w:val="0"/>
        <w:adjustRightInd w:val="0"/>
        <w:rPr>
          <w:rFonts w:asciiTheme="minorHAnsi" w:eastAsia="Microsoft JhengHei Light" w:hAnsiTheme="minorHAnsi" w:cstheme="minorHAnsi"/>
          <w:color w:val="231F20"/>
          <w:szCs w:val="20"/>
          <w:lang w:val="en-US"/>
        </w:rPr>
      </w:pPr>
      <w:r w:rsidRPr="004C3E2A">
        <w:rPr>
          <w:rFonts w:asciiTheme="minorHAnsi" w:eastAsia="Microsoft JhengHei Light" w:hAnsiTheme="minorHAnsi" w:cstheme="minorHAnsi"/>
          <w:color w:val="231F20"/>
          <w:szCs w:val="20"/>
          <w:lang w:val="en-US"/>
        </w:rPr>
        <w:t>The appeal should be dealt with impartially and wherever possible, by a</w:t>
      </w:r>
      <w:r w:rsidR="008763E4" w:rsidRPr="004C3E2A">
        <w:rPr>
          <w:rFonts w:asciiTheme="minorHAnsi" w:eastAsia="Microsoft JhengHei Light" w:hAnsiTheme="minorHAnsi" w:cstheme="minorHAnsi"/>
          <w:color w:val="231F20"/>
          <w:szCs w:val="20"/>
          <w:lang w:val="en-US"/>
        </w:rPr>
        <w:t xml:space="preserve"> </w:t>
      </w:r>
      <w:r w:rsidRPr="004C3E2A">
        <w:rPr>
          <w:rFonts w:asciiTheme="minorHAnsi" w:eastAsia="Microsoft JhengHei Light" w:hAnsiTheme="minorHAnsi" w:cstheme="minorHAnsi"/>
          <w:color w:val="231F20"/>
          <w:szCs w:val="20"/>
          <w:lang w:val="en-US"/>
        </w:rPr>
        <w:t>manager</w:t>
      </w:r>
      <w:r w:rsidR="00F12FF4" w:rsidRPr="004C3E2A">
        <w:rPr>
          <w:rFonts w:asciiTheme="minorHAnsi" w:eastAsia="Microsoft JhengHei Light" w:hAnsiTheme="minorHAnsi" w:cstheme="minorHAnsi"/>
          <w:color w:val="231F20"/>
          <w:szCs w:val="20"/>
          <w:lang w:val="en-US"/>
        </w:rPr>
        <w:t xml:space="preserve"> or committee member</w:t>
      </w:r>
      <w:r w:rsidRPr="004C3E2A">
        <w:rPr>
          <w:rFonts w:asciiTheme="minorHAnsi" w:eastAsia="Microsoft JhengHei Light" w:hAnsiTheme="minorHAnsi" w:cstheme="minorHAnsi"/>
          <w:color w:val="231F20"/>
          <w:szCs w:val="20"/>
          <w:lang w:val="en-US"/>
        </w:rPr>
        <w:t xml:space="preserve"> who has not previ</w:t>
      </w:r>
      <w:r w:rsidR="00D40304" w:rsidRPr="004C3E2A">
        <w:rPr>
          <w:rFonts w:asciiTheme="minorHAnsi" w:eastAsia="Microsoft JhengHei Light" w:hAnsiTheme="minorHAnsi" w:cstheme="minorHAnsi"/>
          <w:color w:val="231F20"/>
          <w:szCs w:val="20"/>
          <w:lang w:val="en-US"/>
        </w:rPr>
        <w:t>ously been involved in the case</w:t>
      </w:r>
      <w:r w:rsidR="00F12FF4" w:rsidRPr="004C3E2A">
        <w:rPr>
          <w:rFonts w:asciiTheme="minorHAnsi" w:eastAsia="Microsoft JhengHei Light" w:hAnsiTheme="minorHAnsi" w:cstheme="minorHAnsi"/>
          <w:color w:val="231F20"/>
          <w:szCs w:val="20"/>
          <w:lang w:val="en-US"/>
        </w:rPr>
        <w:t>.</w:t>
      </w:r>
      <w:r w:rsidRPr="004C3E2A">
        <w:rPr>
          <w:rFonts w:asciiTheme="minorHAnsi" w:eastAsia="Microsoft JhengHei Light" w:hAnsiTheme="minorHAnsi" w:cstheme="minorHAnsi"/>
          <w:color w:val="231F20"/>
          <w:szCs w:val="20"/>
          <w:lang w:val="en-US"/>
        </w:rPr>
        <w:t xml:space="preserve"> </w:t>
      </w:r>
    </w:p>
    <w:p w14:paraId="0775A895" w14:textId="77777777" w:rsidR="007F0F3D" w:rsidRPr="004C3E2A" w:rsidRDefault="007F0F3D" w:rsidP="008763E4">
      <w:pPr>
        <w:pStyle w:val="ListParagraph"/>
        <w:numPr>
          <w:ilvl w:val="0"/>
          <w:numId w:val="9"/>
        </w:numPr>
        <w:autoSpaceDE w:val="0"/>
        <w:autoSpaceDN w:val="0"/>
        <w:adjustRightInd w:val="0"/>
        <w:rPr>
          <w:rFonts w:asciiTheme="minorHAnsi" w:eastAsia="Microsoft JhengHei Light" w:hAnsiTheme="minorHAnsi" w:cstheme="minorHAnsi"/>
          <w:color w:val="231F20"/>
          <w:szCs w:val="20"/>
          <w:lang w:val="en-US"/>
        </w:rPr>
      </w:pPr>
      <w:r w:rsidRPr="004C3E2A">
        <w:rPr>
          <w:rFonts w:asciiTheme="minorHAnsi" w:eastAsia="Microsoft JhengHei Light" w:hAnsiTheme="minorHAnsi" w:cstheme="minorHAnsi"/>
          <w:color w:val="231F20"/>
          <w:szCs w:val="20"/>
          <w:lang w:val="en-US"/>
        </w:rPr>
        <w:t>Workers have a statutory right to be accompanied at appea</w:t>
      </w:r>
      <w:r w:rsidR="00D40304" w:rsidRPr="004C3E2A">
        <w:rPr>
          <w:rFonts w:asciiTheme="minorHAnsi" w:eastAsia="Microsoft JhengHei Light" w:hAnsiTheme="minorHAnsi" w:cstheme="minorHAnsi"/>
          <w:color w:val="231F20"/>
          <w:szCs w:val="20"/>
          <w:lang w:val="en-US"/>
        </w:rPr>
        <w:t>l hearings</w:t>
      </w:r>
    </w:p>
    <w:p w14:paraId="47D11C6B" w14:textId="77777777" w:rsidR="007F0F3D" w:rsidRPr="00196519" w:rsidRDefault="007F0F3D" w:rsidP="00BF6E4B">
      <w:pPr>
        <w:pStyle w:val="ListParagraph"/>
        <w:numPr>
          <w:ilvl w:val="0"/>
          <w:numId w:val="9"/>
        </w:numPr>
        <w:autoSpaceDE w:val="0"/>
        <w:autoSpaceDN w:val="0"/>
        <w:adjustRightInd w:val="0"/>
        <w:rPr>
          <w:rFonts w:ascii="Comic Sans MS" w:eastAsiaTheme="minorHAnsi" w:hAnsi="Comic Sans MS"/>
          <w:sz w:val="32"/>
          <w:lang w:val="en-US"/>
        </w:rPr>
      </w:pPr>
      <w:r w:rsidRPr="004C3E2A">
        <w:rPr>
          <w:rFonts w:asciiTheme="minorHAnsi" w:eastAsia="Microsoft JhengHei Light" w:hAnsiTheme="minorHAnsi" w:cstheme="minorHAnsi"/>
          <w:color w:val="231F20"/>
          <w:szCs w:val="20"/>
          <w:lang w:val="en-US"/>
        </w:rPr>
        <w:t>Employees should be informed in writing of the results of the appeal hearing as soon as possible</w:t>
      </w:r>
    </w:p>
    <w:p w14:paraId="3C3C08DE" w14:textId="77777777" w:rsidR="008763E4" w:rsidRPr="008763E4" w:rsidRDefault="008763E4" w:rsidP="008763E4">
      <w:pPr>
        <w:autoSpaceDE w:val="0"/>
        <w:autoSpaceDN w:val="0"/>
        <w:adjustRightInd w:val="0"/>
        <w:rPr>
          <w:rFonts w:ascii="Comic Sans MS" w:eastAsiaTheme="minorHAnsi" w:hAnsi="Comic Sans MS"/>
          <w:sz w:val="32"/>
          <w:lang w:val="en-US"/>
        </w:rPr>
      </w:pPr>
    </w:p>
    <w:p w14:paraId="662CF7E0" w14:textId="77777777" w:rsidR="00BF6E4B" w:rsidRDefault="004C3E2A" w:rsidP="004C3E2A">
      <w:pPr>
        <w:tabs>
          <w:tab w:val="left" w:pos="8235"/>
        </w:tabs>
        <w:spacing w:before="100" w:beforeAutospacing="1" w:after="100" w:afterAutospacing="1" w:line="276" w:lineRule="auto"/>
        <w:jc w:val="both"/>
        <w:rPr>
          <w:rFonts w:ascii="Comic Sans MS" w:hAnsi="Comic Sans MS" w:cs="Arial"/>
          <w:i/>
        </w:rPr>
      </w:pPr>
      <w:r>
        <w:rPr>
          <w:rFonts w:ascii="Comic Sans MS" w:hAnsi="Comic Sans MS" w:cs="Arial"/>
          <w:i/>
        </w:rPr>
        <w:tab/>
      </w:r>
    </w:p>
    <w:p w14:paraId="662E344C" w14:textId="77777777" w:rsidR="004C3E2A" w:rsidRDefault="004C3E2A" w:rsidP="004C3E2A">
      <w:pPr>
        <w:tabs>
          <w:tab w:val="left" w:pos="8235"/>
        </w:tabs>
        <w:spacing w:before="100" w:beforeAutospacing="1" w:after="100" w:afterAutospacing="1" w:line="276" w:lineRule="auto"/>
        <w:jc w:val="both"/>
        <w:rPr>
          <w:rFonts w:ascii="Comic Sans MS" w:hAnsi="Comic Sans MS" w:cs="Arial"/>
          <w:i/>
        </w:rPr>
      </w:pPr>
    </w:p>
    <w:p w14:paraId="15994558" w14:textId="77777777" w:rsidR="004C3E2A" w:rsidRDefault="004C3E2A" w:rsidP="004C3E2A">
      <w:pPr>
        <w:tabs>
          <w:tab w:val="left" w:pos="8235"/>
        </w:tabs>
        <w:spacing w:before="100" w:beforeAutospacing="1" w:after="100" w:afterAutospacing="1" w:line="276" w:lineRule="auto"/>
        <w:jc w:val="both"/>
        <w:rPr>
          <w:rFonts w:ascii="Comic Sans MS" w:hAnsi="Comic Sans MS" w:cs="Arial"/>
          <w:i/>
        </w:rPr>
      </w:pPr>
    </w:p>
    <w:p w14:paraId="3405EC81" w14:textId="77777777" w:rsidR="004C3E2A" w:rsidRDefault="004C3E2A" w:rsidP="004C3E2A">
      <w:pPr>
        <w:tabs>
          <w:tab w:val="left" w:pos="8235"/>
        </w:tabs>
        <w:spacing w:before="100" w:beforeAutospacing="1" w:after="100" w:afterAutospacing="1" w:line="276" w:lineRule="auto"/>
        <w:jc w:val="both"/>
        <w:rPr>
          <w:rFonts w:ascii="Comic Sans MS" w:hAnsi="Comic Sans MS" w:cs="Arial"/>
          <w:i/>
        </w:rPr>
      </w:pPr>
    </w:p>
    <w:p w14:paraId="624ED8CB" w14:textId="77777777" w:rsidR="004C3E2A" w:rsidRDefault="004C3E2A" w:rsidP="004C3E2A">
      <w:pPr>
        <w:tabs>
          <w:tab w:val="left" w:pos="8235"/>
        </w:tabs>
        <w:spacing w:before="100" w:beforeAutospacing="1" w:after="100" w:afterAutospacing="1" w:line="276" w:lineRule="auto"/>
        <w:jc w:val="both"/>
        <w:rPr>
          <w:rFonts w:ascii="Comic Sans MS" w:hAnsi="Comic Sans MS" w:cs="Arial"/>
          <w:i/>
        </w:rPr>
      </w:pPr>
    </w:p>
    <w:p w14:paraId="05DFCBFA" w14:textId="77777777" w:rsidR="004C3E2A" w:rsidRDefault="004C3E2A" w:rsidP="004C3E2A">
      <w:pPr>
        <w:tabs>
          <w:tab w:val="left" w:pos="8235"/>
        </w:tabs>
        <w:spacing w:before="100" w:beforeAutospacing="1" w:after="100" w:afterAutospacing="1" w:line="276" w:lineRule="auto"/>
        <w:jc w:val="both"/>
        <w:rPr>
          <w:rFonts w:ascii="Comic Sans MS" w:hAnsi="Comic Sans MS" w:cs="Arial"/>
          <w:i/>
        </w:rPr>
      </w:pPr>
    </w:p>
    <w:p w14:paraId="75A0DC55" w14:textId="77777777" w:rsidR="004C3E2A" w:rsidRDefault="004C3E2A" w:rsidP="004C3E2A">
      <w:pPr>
        <w:tabs>
          <w:tab w:val="left" w:pos="8235"/>
        </w:tabs>
        <w:spacing w:before="100" w:beforeAutospacing="1" w:after="100" w:afterAutospacing="1" w:line="276" w:lineRule="auto"/>
        <w:jc w:val="both"/>
        <w:rPr>
          <w:rFonts w:ascii="Comic Sans MS" w:hAnsi="Comic Sans MS" w:cs="Arial"/>
          <w:i/>
        </w:rPr>
      </w:pPr>
    </w:p>
    <w:p w14:paraId="373190A8" w14:textId="77777777" w:rsidR="00B35D48" w:rsidRDefault="00B35D48" w:rsidP="00356799">
      <w:pPr>
        <w:spacing w:before="100" w:beforeAutospacing="1" w:after="100" w:afterAutospacing="1" w:line="276" w:lineRule="auto"/>
        <w:jc w:val="both"/>
        <w:rPr>
          <w:rFonts w:ascii="Comic Sans MS" w:hAnsi="Comic Sans MS" w:cs="Arial"/>
          <w:i/>
        </w:rPr>
      </w:pPr>
    </w:p>
    <w:p w14:paraId="0387468A" w14:textId="77777777" w:rsidR="00535CBF" w:rsidRDefault="00535CBF" w:rsidP="00356799">
      <w:pPr>
        <w:spacing w:before="100" w:beforeAutospacing="1" w:after="100" w:afterAutospacing="1" w:line="276" w:lineRule="auto"/>
        <w:jc w:val="both"/>
        <w:rPr>
          <w:rFonts w:ascii="Comic Sans MS" w:hAnsi="Comic Sans MS" w:cs="Arial"/>
          <w:i/>
        </w:rPr>
      </w:pPr>
    </w:p>
    <w:p w14:paraId="77A9D6E0" w14:textId="77777777" w:rsidR="00081D98" w:rsidRPr="004C3E2A" w:rsidRDefault="00081D98" w:rsidP="00081D98">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4C3E2A">
        <w:rPr>
          <w:rFonts w:asciiTheme="minorHAnsi" w:hAnsiTheme="minorHAnsi" w:cstheme="minorHAnsi"/>
          <w:color w:val="002060"/>
          <w:sz w:val="28"/>
          <w:szCs w:val="28"/>
        </w:rPr>
        <w:lastRenderedPageBreak/>
        <w:t>Safeguarding and Welfare Requirements: Suitable People</w:t>
      </w:r>
    </w:p>
    <w:p w14:paraId="49A538CD" w14:textId="77777777" w:rsidR="00081D98" w:rsidRPr="00081D98" w:rsidRDefault="00081D98" w:rsidP="00081D98">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4C3E2A">
        <w:rPr>
          <w:rFonts w:asciiTheme="minorHAnsi" w:hAnsiTheme="minorHAnsi" w:cstheme="minorHAnsi"/>
          <w:color w:val="002060"/>
          <w:sz w:val="28"/>
          <w:szCs w:val="28"/>
        </w:rPr>
        <w:t>Providers must ensure that people looking after children are suitable to fulfil the requirements of their roles</w:t>
      </w:r>
    </w:p>
    <w:p w14:paraId="6280D9D3" w14:textId="77777777" w:rsidR="00081D98" w:rsidRPr="004C3E2A" w:rsidRDefault="009539D6" w:rsidP="009539D6">
      <w:pPr>
        <w:pStyle w:val="ListParagraph"/>
        <w:spacing w:before="100" w:beforeAutospacing="1" w:after="100" w:afterAutospacing="1" w:line="276" w:lineRule="auto"/>
        <w:ind w:left="1440"/>
        <w:jc w:val="both"/>
        <w:rPr>
          <w:rFonts w:asciiTheme="minorHAnsi" w:hAnsiTheme="minorHAnsi" w:cstheme="minorHAnsi"/>
          <w:b/>
          <w:sz w:val="28"/>
          <w:szCs w:val="28"/>
        </w:rPr>
      </w:pPr>
      <w:r>
        <w:rPr>
          <w:rFonts w:asciiTheme="minorHAnsi" w:hAnsiTheme="minorHAnsi" w:cstheme="minorHAnsi"/>
          <w:b/>
          <w:sz w:val="28"/>
          <w:szCs w:val="28"/>
        </w:rPr>
        <w:t xml:space="preserve">2.3 </w:t>
      </w:r>
      <w:r w:rsidR="00081D98" w:rsidRPr="004C3E2A">
        <w:rPr>
          <w:rFonts w:asciiTheme="minorHAnsi" w:hAnsiTheme="minorHAnsi" w:cstheme="minorHAnsi"/>
          <w:b/>
          <w:sz w:val="28"/>
          <w:szCs w:val="28"/>
        </w:rPr>
        <w:t>Student Placements</w:t>
      </w:r>
    </w:p>
    <w:p w14:paraId="04316D31" w14:textId="77777777" w:rsidR="00081D98" w:rsidRPr="004C3E2A" w:rsidRDefault="00081D98" w:rsidP="00081D98">
      <w:pPr>
        <w:spacing w:before="100" w:beforeAutospacing="1" w:after="100" w:afterAutospacing="1" w:line="276" w:lineRule="auto"/>
        <w:jc w:val="both"/>
        <w:rPr>
          <w:rFonts w:asciiTheme="minorHAnsi" w:hAnsiTheme="minorHAnsi" w:cstheme="minorHAnsi"/>
          <w:b/>
        </w:rPr>
      </w:pPr>
      <w:r w:rsidRPr="004C3E2A">
        <w:rPr>
          <w:rFonts w:asciiTheme="minorHAnsi" w:hAnsiTheme="minorHAnsi" w:cstheme="minorHAnsi"/>
          <w:b/>
        </w:rPr>
        <w:t>Policy Stateme</w:t>
      </w:r>
      <w:r w:rsidR="0063351D">
        <w:rPr>
          <w:rFonts w:asciiTheme="minorHAnsi" w:hAnsiTheme="minorHAnsi" w:cstheme="minorHAnsi"/>
          <w:b/>
        </w:rPr>
        <w:t>nt</w:t>
      </w:r>
    </w:p>
    <w:p w14:paraId="773695BD" w14:textId="77777777" w:rsidR="003B037A" w:rsidRPr="004C3E2A" w:rsidRDefault="00081D98" w:rsidP="003B037A">
      <w:pPr>
        <w:spacing w:before="100" w:beforeAutospacing="1" w:after="100" w:afterAutospacing="1" w:line="276" w:lineRule="auto"/>
        <w:jc w:val="both"/>
        <w:rPr>
          <w:rFonts w:asciiTheme="minorHAnsi" w:hAnsiTheme="minorHAnsi" w:cstheme="minorHAnsi"/>
        </w:rPr>
      </w:pPr>
      <w:r w:rsidRPr="004C3E2A">
        <w:rPr>
          <w:rFonts w:asciiTheme="minorHAnsi" w:hAnsiTheme="minorHAnsi" w:cstheme="minorHAnsi"/>
        </w:rPr>
        <w:t xml:space="preserve">Busy Bees Preschool recognises that qualifications and training make an important contribution to the quality of the care and education </w:t>
      </w:r>
      <w:r w:rsidR="00730F84" w:rsidRPr="004C3E2A">
        <w:rPr>
          <w:rFonts w:asciiTheme="minorHAnsi" w:hAnsiTheme="minorHAnsi" w:cstheme="minorHAnsi"/>
        </w:rPr>
        <w:t>provided by early years settings. As part of our commitment to this we offer placements to students undertaking early</w:t>
      </w:r>
      <w:r w:rsidR="00730F84" w:rsidRPr="00730F84">
        <w:rPr>
          <w:rFonts w:ascii="Comic Sans MS" w:hAnsi="Comic Sans MS" w:cs="Arial"/>
        </w:rPr>
        <w:t xml:space="preserve"> </w:t>
      </w:r>
      <w:r w:rsidR="00730F84" w:rsidRPr="004C3E2A">
        <w:rPr>
          <w:rFonts w:asciiTheme="minorHAnsi" w:hAnsiTheme="minorHAnsi" w:cstheme="minorHAnsi"/>
        </w:rPr>
        <w:t>years qualifications and training. We also offer placement</w:t>
      </w:r>
      <w:r w:rsidR="00851935" w:rsidRPr="004C3E2A">
        <w:rPr>
          <w:rFonts w:asciiTheme="minorHAnsi" w:hAnsiTheme="minorHAnsi" w:cstheme="minorHAnsi"/>
        </w:rPr>
        <w:t>s for work experience students</w:t>
      </w:r>
      <w:r w:rsidR="004C3E2A" w:rsidRPr="004C3E2A">
        <w:rPr>
          <w:rFonts w:asciiTheme="minorHAnsi" w:hAnsiTheme="minorHAnsi" w:cstheme="minorHAnsi"/>
        </w:rPr>
        <w:t xml:space="preserve"> in year</w:t>
      </w:r>
      <w:r w:rsidR="004C3E2A">
        <w:rPr>
          <w:rFonts w:asciiTheme="minorHAnsi" w:hAnsiTheme="minorHAnsi" w:cstheme="minorHAnsi"/>
        </w:rPr>
        <w:t>s</w:t>
      </w:r>
      <w:r w:rsidR="004C3E2A" w:rsidRPr="004C3E2A">
        <w:rPr>
          <w:rFonts w:asciiTheme="minorHAnsi" w:hAnsiTheme="minorHAnsi" w:cstheme="minorHAnsi"/>
        </w:rPr>
        <w:t xml:space="preserve"> 10 or 11.</w:t>
      </w:r>
    </w:p>
    <w:p w14:paraId="041B628F" w14:textId="77777777" w:rsidR="00D55196" w:rsidRPr="004C3E2A" w:rsidRDefault="00D55196" w:rsidP="003B037A">
      <w:pPr>
        <w:spacing w:before="100" w:beforeAutospacing="1" w:after="100" w:afterAutospacing="1" w:line="276" w:lineRule="auto"/>
        <w:jc w:val="both"/>
        <w:rPr>
          <w:rFonts w:asciiTheme="minorHAnsi" w:hAnsiTheme="minorHAnsi" w:cstheme="minorHAnsi"/>
          <w:b/>
        </w:rPr>
      </w:pPr>
      <w:r w:rsidRPr="004C3E2A">
        <w:rPr>
          <w:rFonts w:asciiTheme="minorHAnsi" w:hAnsiTheme="minorHAnsi" w:cstheme="minorHAnsi"/>
          <w:b/>
        </w:rPr>
        <w:t>Procedures</w:t>
      </w:r>
    </w:p>
    <w:p w14:paraId="29A0B4D5" w14:textId="77777777" w:rsidR="003B037A" w:rsidRPr="004C3E2A" w:rsidRDefault="003B037A" w:rsidP="003B037A">
      <w:pPr>
        <w:rPr>
          <w:rFonts w:asciiTheme="minorHAnsi" w:hAnsiTheme="minorHAnsi" w:cstheme="minorHAnsi"/>
        </w:rPr>
      </w:pPr>
      <w:r w:rsidRPr="004C3E2A">
        <w:rPr>
          <w:rFonts w:asciiTheme="minorHAnsi" w:hAnsiTheme="minorHAnsi" w:cstheme="minorHAnsi"/>
        </w:rPr>
        <w:t>In co</w:t>
      </w:r>
      <w:r w:rsidR="00BF6E4B" w:rsidRPr="004C3E2A">
        <w:rPr>
          <w:rFonts w:asciiTheme="minorHAnsi" w:hAnsiTheme="minorHAnsi" w:cstheme="minorHAnsi"/>
        </w:rPr>
        <w:t>-</w:t>
      </w:r>
      <w:r w:rsidRPr="004C3E2A">
        <w:rPr>
          <w:rFonts w:asciiTheme="minorHAnsi" w:hAnsiTheme="minorHAnsi" w:cstheme="minorHAnsi"/>
        </w:rPr>
        <w:t>operation with educational providers, w</w:t>
      </w:r>
      <w:r w:rsidR="00BF6E4B" w:rsidRPr="004C3E2A">
        <w:rPr>
          <w:rFonts w:asciiTheme="minorHAnsi" w:hAnsiTheme="minorHAnsi" w:cstheme="minorHAnsi"/>
        </w:rPr>
        <w:t>e welcome students into the pre</w:t>
      </w:r>
      <w:r w:rsidRPr="004C3E2A">
        <w:rPr>
          <w:rFonts w:asciiTheme="minorHAnsi" w:hAnsiTheme="minorHAnsi" w:cstheme="minorHAnsi"/>
        </w:rPr>
        <w:t xml:space="preserve">school on the following </w:t>
      </w:r>
      <w:proofErr w:type="gramStart"/>
      <w:r w:rsidRPr="004C3E2A">
        <w:rPr>
          <w:rFonts w:asciiTheme="minorHAnsi" w:hAnsiTheme="minorHAnsi" w:cstheme="minorHAnsi"/>
        </w:rPr>
        <w:t>conditions</w:t>
      </w:r>
      <w:r w:rsidR="004C3E2A" w:rsidRPr="004C3E2A">
        <w:rPr>
          <w:rFonts w:asciiTheme="minorHAnsi" w:hAnsiTheme="minorHAnsi" w:cstheme="minorHAnsi"/>
        </w:rPr>
        <w:t>;</w:t>
      </w:r>
      <w:proofErr w:type="gramEnd"/>
    </w:p>
    <w:p w14:paraId="154621A7" w14:textId="77777777" w:rsidR="003B037A" w:rsidRPr="004C3E2A" w:rsidRDefault="003B037A" w:rsidP="003B037A">
      <w:pPr>
        <w:rPr>
          <w:rFonts w:asciiTheme="minorHAnsi" w:hAnsiTheme="minorHAnsi" w:cstheme="minorHAnsi"/>
        </w:rPr>
      </w:pPr>
    </w:p>
    <w:p w14:paraId="3E85C814" w14:textId="77777777" w:rsidR="003B037A" w:rsidRPr="004C3E2A" w:rsidRDefault="003B037A" w:rsidP="003B037A">
      <w:pPr>
        <w:rPr>
          <w:rFonts w:asciiTheme="minorHAnsi" w:hAnsiTheme="minorHAnsi" w:cstheme="minorHAnsi"/>
        </w:rPr>
      </w:pPr>
      <w:r w:rsidRPr="004C3E2A">
        <w:rPr>
          <w:rFonts w:asciiTheme="minorHAnsi" w:hAnsiTheme="minorHAnsi" w:cstheme="minorHAnsi"/>
        </w:rPr>
        <w:t xml:space="preserve">The needs </w:t>
      </w:r>
      <w:r w:rsidR="001C4A31" w:rsidRPr="004C3E2A">
        <w:rPr>
          <w:rFonts w:asciiTheme="minorHAnsi" w:hAnsiTheme="minorHAnsi" w:cstheme="minorHAnsi"/>
        </w:rPr>
        <w:t xml:space="preserve">of the children are paramount. </w:t>
      </w:r>
      <w:r w:rsidRPr="004C3E2A">
        <w:rPr>
          <w:rFonts w:asciiTheme="minorHAnsi" w:hAnsiTheme="minorHAnsi" w:cstheme="minorHAnsi"/>
        </w:rPr>
        <w:t>Students will not be admitted in numbers which hinde</w:t>
      </w:r>
      <w:r w:rsidR="00BF6E4B" w:rsidRPr="004C3E2A">
        <w:rPr>
          <w:rFonts w:asciiTheme="minorHAnsi" w:hAnsiTheme="minorHAnsi" w:cstheme="minorHAnsi"/>
        </w:rPr>
        <w:t>r the essential work of the pre</w:t>
      </w:r>
      <w:r w:rsidRPr="004C3E2A">
        <w:rPr>
          <w:rFonts w:asciiTheme="minorHAnsi" w:hAnsiTheme="minorHAnsi" w:cstheme="minorHAnsi"/>
        </w:rPr>
        <w:t xml:space="preserve">school, </w:t>
      </w:r>
      <w:proofErr w:type="gramStart"/>
      <w:r w:rsidRPr="004C3E2A">
        <w:rPr>
          <w:rFonts w:asciiTheme="minorHAnsi" w:hAnsiTheme="minorHAnsi" w:cstheme="minorHAnsi"/>
        </w:rPr>
        <w:t>as a general rule</w:t>
      </w:r>
      <w:proofErr w:type="gramEnd"/>
      <w:r w:rsidRPr="004C3E2A">
        <w:rPr>
          <w:rFonts w:asciiTheme="minorHAnsi" w:hAnsiTheme="minorHAnsi" w:cstheme="minorHAnsi"/>
        </w:rPr>
        <w:t xml:space="preserve"> only two student placements will be accepted at any one time.</w:t>
      </w:r>
      <w:r w:rsidR="004C3E2A" w:rsidRPr="004C3E2A">
        <w:rPr>
          <w:rFonts w:asciiTheme="minorHAnsi" w:hAnsiTheme="minorHAnsi" w:cstheme="minorHAnsi"/>
        </w:rPr>
        <w:t xml:space="preserve"> </w:t>
      </w:r>
    </w:p>
    <w:p w14:paraId="2D597AE3" w14:textId="77777777" w:rsidR="003B037A" w:rsidRPr="004C3E2A" w:rsidRDefault="003B037A" w:rsidP="003B037A">
      <w:pPr>
        <w:rPr>
          <w:rFonts w:asciiTheme="minorHAnsi" w:hAnsiTheme="minorHAnsi" w:cstheme="minorHAnsi"/>
        </w:rPr>
      </w:pPr>
    </w:p>
    <w:p w14:paraId="5CCC2537" w14:textId="77777777" w:rsidR="00851935" w:rsidRPr="004C3E2A" w:rsidRDefault="003B037A" w:rsidP="003B037A">
      <w:pPr>
        <w:rPr>
          <w:rFonts w:asciiTheme="minorHAnsi" w:hAnsiTheme="minorHAnsi" w:cstheme="minorHAnsi"/>
        </w:rPr>
      </w:pPr>
      <w:r w:rsidRPr="004C3E2A">
        <w:rPr>
          <w:rFonts w:asciiTheme="minorHAnsi" w:hAnsiTheme="minorHAnsi" w:cstheme="minorHAnsi"/>
        </w:rPr>
        <w:t xml:space="preserve">All students will receive an induction where their role will be </w:t>
      </w:r>
      <w:proofErr w:type="gramStart"/>
      <w:r w:rsidRPr="004C3E2A">
        <w:rPr>
          <w:rFonts w:asciiTheme="minorHAnsi" w:hAnsiTheme="minorHAnsi" w:cstheme="minorHAnsi"/>
        </w:rPr>
        <w:t>discussed</w:t>
      </w:r>
      <w:proofErr w:type="gramEnd"/>
      <w:r w:rsidRPr="004C3E2A">
        <w:rPr>
          <w:rFonts w:asciiTheme="minorHAnsi" w:hAnsiTheme="minorHAnsi" w:cstheme="minorHAnsi"/>
        </w:rPr>
        <w:t xml:space="preserve"> and relevant information shared before they start their placement. </w:t>
      </w:r>
      <w:r w:rsidR="009C72C6" w:rsidRPr="004C3E2A">
        <w:rPr>
          <w:rFonts w:asciiTheme="minorHAnsi" w:hAnsiTheme="minorHAnsi" w:cstheme="minorHAnsi"/>
        </w:rPr>
        <w:t xml:space="preserve">Students will be asked what they need to achieve over the placement and expected to show the manager </w:t>
      </w:r>
      <w:r w:rsidR="00E40B26" w:rsidRPr="004C3E2A">
        <w:rPr>
          <w:rFonts w:asciiTheme="minorHAnsi" w:hAnsiTheme="minorHAnsi" w:cstheme="minorHAnsi"/>
        </w:rPr>
        <w:t xml:space="preserve">any worksheets, </w:t>
      </w:r>
      <w:proofErr w:type="gramStart"/>
      <w:r w:rsidR="00E40B26" w:rsidRPr="004C3E2A">
        <w:rPr>
          <w:rFonts w:asciiTheme="minorHAnsi" w:hAnsiTheme="minorHAnsi" w:cstheme="minorHAnsi"/>
        </w:rPr>
        <w:t>checklists</w:t>
      </w:r>
      <w:proofErr w:type="gramEnd"/>
      <w:r w:rsidR="00E40B26" w:rsidRPr="004C3E2A">
        <w:rPr>
          <w:rFonts w:asciiTheme="minorHAnsi" w:hAnsiTheme="minorHAnsi" w:cstheme="minorHAnsi"/>
        </w:rPr>
        <w:t xml:space="preserve"> or assignment questions to enable us to provide relevant and meaningful experiences for the student. </w:t>
      </w:r>
      <w:r w:rsidR="0077210B" w:rsidRPr="004C3E2A">
        <w:rPr>
          <w:rFonts w:asciiTheme="minorHAnsi" w:hAnsiTheme="minorHAnsi" w:cstheme="minorHAnsi"/>
        </w:rPr>
        <w:t>An</w:t>
      </w:r>
      <w:r w:rsidR="00D55196" w:rsidRPr="004C3E2A">
        <w:rPr>
          <w:rFonts w:asciiTheme="minorHAnsi" w:hAnsiTheme="minorHAnsi" w:cstheme="minorHAnsi"/>
        </w:rPr>
        <w:t xml:space="preserve"> induction will be tailored to the age and qualification level of the student and will </w:t>
      </w:r>
      <w:proofErr w:type="gramStart"/>
      <w:r w:rsidR="00D55196" w:rsidRPr="004C3E2A">
        <w:rPr>
          <w:rFonts w:asciiTheme="minorHAnsi" w:hAnsiTheme="minorHAnsi" w:cstheme="minorHAnsi"/>
        </w:rPr>
        <w:t>cover</w:t>
      </w:r>
      <w:r w:rsidR="00851935" w:rsidRPr="004C3E2A">
        <w:rPr>
          <w:rFonts w:asciiTheme="minorHAnsi" w:hAnsiTheme="minorHAnsi" w:cstheme="minorHAnsi"/>
        </w:rPr>
        <w:t>;</w:t>
      </w:r>
      <w:proofErr w:type="gramEnd"/>
    </w:p>
    <w:p w14:paraId="1EBC8526" w14:textId="77777777" w:rsidR="00851935" w:rsidRPr="004C3E2A" w:rsidRDefault="00851935" w:rsidP="00851935">
      <w:pPr>
        <w:pStyle w:val="ListParagraph"/>
        <w:numPr>
          <w:ilvl w:val="0"/>
          <w:numId w:val="9"/>
        </w:numPr>
        <w:rPr>
          <w:rFonts w:asciiTheme="minorHAnsi" w:hAnsiTheme="minorHAnsi" w:cstheme="minorHAnsi"/>
        </w:rPr>
      </w:pPr>
      <w:r w:rsidRPr="004C3E2A">
        <w:rPr>
          <w:rFonts w:asciiTheme="minorHAnsi" w:hAnsiTheme="minorHAnsi" w:cstheme="minorHAnsi"/>
        </w:rPr>
        <w:t>Health and safety</w:t>
      </w:r>
    </w:p>
    <w:p w14:paraId="414CD84C" w14:textId="77777777" w:rsidR="00851935" w:rsidRPr="004C3E2A" w:rsidRDefault="00851935" w:rsidP="00851935">
      <w:pPr>
        <w:pStyle w:val="ListParagraph"/>
        <w:numPr>
          <w:ilvl w:val="0"/>
          <w:numId w:val="9"/>
        </w:numPr>
        <w:rPr>
          <w:rFonts w:asciiTheme="minorHAnsi" w:hAnsiTheme="minorHAnsi" w:cstheme="minorHAnsi"/>
        </w:rPr>
      </w:pPr>
      <w:r w:rsidRPr="004C3E2A">
        <w:rPr>
          <w:rFonts w:asciiTheme="minorHAnsi" w:hAnsiTheme="minorHAnsi" w:cstheme="minorHAnsi"/>
        </w:rPr>
        <w:t>Confidentiality</w:t>
      </w:r>
    </w:p>
    <w:p w14:paraId="3C12BF1D" w14:textId="77777777" w:rsidR="00851935" w:rsidRPr="004C3E2A" w:rsidRDefault="00851935" w:rsidP="00851935">
      <w:pPr>
        <w:pStyle w:val="ListParagraph"/>
        <w:numPr>
          <w:ilvl w:val="0"/>
          <w:numId w:val="9"/>
        </w:numPr>
        <w:rPr>
          <w:rFonts w:asciiTheme="minorHAnsi" w:hAnsiTheme="minorHAnsi" w:cstheme="minorHAnsi"/>
        </w:rPr>
      </w:pPr>
      <w:r w:rsidRPr="004C3E2A">
        <w:rPr>
          <w:rFonts w:asciiTheme="minorHAnsi" w:hAnsiTheme="minorHAnsi" w:cstheme="minorHAnsi"/>
        </w:rPr>
        <w:t xml:space="preserve">Basic safeguarding, </w:t>
      </w:r>
    </w:p>
    <w:p w14:paraId="363A9DC4" w14:textId="77777777" w:rsidR="00851935" w:rsidRPr="004C3E2A" w:rsidRDefault="00851935" w:rsidP="00851935">
      <w:pPr>
        <w:pStyle w:val="ListParagraph"/>
        <w:numPr>
          <w:ilvl w:val="0"/>
          <w:numId w:val="9"/>
        </w:numPr>
        <w:rPr>
          <w:rFonts w:asciiTheme="minorHAnsi" w:hAnsiTheme="minorHAnsi" w:cstheme="minorHAnsi"/>
        </w:rPr>
      </w:pPr>
      <w:r w:rsidRPr="004C3E2A">
        <w:rPr>
          <w:rFonts w:asciiTheme="minorHAnsi" w:hAnsiTheme="minorHAnsi" w:cstheme="minorHAnsi"/>
        </w:rPr>
        <w:t xml:space="preserve">Behaviour management </w:t>
      </w:r>
    </w:p>
    <w:p w14:paraId="01C34711" w14:textId="77777777" w:rsidR="00851935" w:rsidRPr="004C3E2A" w:rsidRDefault="00851935" w:rsidP="00851935">
      <w:pPr>
        <w:pStyle w:val="ListParagraph"/>
        <w:numPr>
          <w:ilvl w:val="0"/>
          <w:numId w:val="9"/>
        </w:numPr>
        <w:rPr>
          <w:rFonts w:asciiTheme="minorHAnsi" w:hAnsiTheme="minorHAnsi" w:cstheme="minorHAnsi"/>
        </w:rPr>
      </w:pPr>
      <w:r w:rsidRPr="004C3E2A">
        <w:rPr>
          <w:rFonts w:asciiTheme="minorHAnsi" w:hAnsiTheme="minorHAnsi" w:cstheme="minorHAnsi"/>
        </w:rPr>
        <w:t>General staff conduct</w:t>
      </w:r>
    </w:p>
    <w:p w14:paraId="3B8A0901" w14:textId="77777777" w:rsidR="00851935" w:rsidRDefault="00851935" w:rsidP="00851935">
      <w:pPr>
        <w:rPr>
          <w:rFonts w:ascii="Comic Sans MS" w:hAnsi="Comic Sans MS"/>
        </w:rPr>
      </w:pPr>
    </w:p>
    <w:p w14:paraId="39883D30" w14:textId="2F2CC24D" w:rsidR="003B037A" w:rsidRPr="004C3E2A" w:rsidRDefault="00D55196" w:rsidP="00851935">
      <w:pPr>
        <w:rPr>
          <w:rFonts w:ascii="Calibri" w:hAnsi="Calibri" w:cs="Calibri"/>
        </w:rPr>
      </w:pPr>
      <w:r w:rsidRPr="004C3E2A">
        <w:rPr>
          <w:rFonts w:ascii="Calibri" w:hAnsi="Calibri" w:cs="Calibri"/>
        </w:rPr>
        <w:t xml:space="preserve">Students </w:t>
      </w:r>
      <w:r w:rsidR="00651208" w:rsidRPr="004C3E2A">
        <w:rPr>
          <w:rFonts w:ascii="Calibri" w:hAnsi="Calibri" w:cs="Calibri"/>
        </w:rPr>
        <w:t>are always supervised</w:t>
      </w:r>
      <w:r w:rsidR="003B037A" w:rsidRPr="004C3E2A">
        <w:rPr>
          <w:rFonts w:ascii="Calibri" w:hAnsi="Calibri" w:cs="Calibri"/>
        </w:rPr>
        <w:t xml:space="preserve"> by</w:t>
      </w:r>
      <w:r w:rsidR="0026092C" w:rsidRPr="004C3E2A">
        <w:rPr>
          <w:rFonts w:ascii="Calibri" w:hAnsi="Calibri" w:cs="Calibri"/>
        </w:rPr>
        <w:t xml:space="preserve"> a named member of</w:t>
      </w:r>
      <w:r w:rsidR="003B037A" w:rsidRPr="004C3E2A">
        <w:rPr>
          <w:rFonts w:ascii="Calibri" w:hAnsi="Calibri" w:cs="Calibri"/>
        </w:rPr>
        <w:t xml:space="preserve"> staff a</w:t>
      </w:r>
      <w:r w:rsidR="00196519" w:rsidRPr="004C3E2A">
        <w:rPr>
          <w:rFonts w:ascii="Calibri" w:hAnsi="Calibri" w:cs="Calibri"/>
        </w:rPr>
        <w:t>nd report to the room leader</w:t>
      </w:r>
      <w:r w:rsidR="003B037A" w:rsidRPr="004C3E2A">
        <w:rPr>
          <w:rFonts w:ascii="Calibri" w:hAnsi="Calibri" w:cs="Calibri"/>
        </w:rPr>
        <w:t>. Under no circumstances will students be left alone with children.</w:t>
      </w:r>
      <w:r w:rsidR="00AD2A97" w:rsidRPr="004C3E2A">
        <w:rPr>
          <w:rFonts w:ascii="Calibri" w:hAnsi="Calibri" w:cs="Calibri"/>
        </w:rPr>
        <w:t xml:space="preserve"> </w:t>
      </w:r>
      <w:r w:rsidR="0077210B" w:rsidRPr="004C3E2A">
        <w:rPr>
          <w:rFonts w:ascii="Calibri" w:hAnsi="Calibri" w:cs="Calibri"/>
        </w:rPr>
        <w:t xml:space="preserve">Whilst using initiative is encouraged, students must always check with their supervising staff member before undertaking a task they have not been asked to do. Students must also let the supervising staff member know if they need to leave the room for any reason. </w:t>
      </w:r>
      <w:r w:rsidR="009C72C6" w:rsidRPr="004C3E2A">
        <w:rPr>
          <w:rFonts w:ascii="Calibri" w:hAnsi="Calibri" w:cs="Calibri"/>
        </w:rPr>
        <w:t xml:space="preserve"> </w:t>
      </w:r>
    </w:p>
    <w:p w14:paraId="3AA03267" w14:textId="77777777" w:rsidR="003B037A" w:rsidRDefault="003B037A" w:rsidP="003B037A">
      <w:pPr>
        <w:rPr>
          <w:rFonts w:ascii="Comic Sans MS" w:hAnsi="Comic Sans MS"/>
        </w:rPr>
      </w:pPr>
    </w:p>
    <w:p w14:paraId="2EBA7CB3" w14:textId="65D8DD91" w:rsidR="001E61F1" w:rsidRPr="004C3E2A" w:rsidRDefault="003B037A" w:rsidP="003B037A">
      <w:pPr>
        <w:rPr>
          <w:rFonts w:ascii="Calibri" w:hAnsi="Calibri" w:cs="Calibri"/>
        </w:rPr>
      </w:pPr>
      <w:r w:rsidRPr="004C3E2A">
        <w:rPr>
          <w:rFonts w:ascii="Calibri" w:hAnsi="Calibri" w:cs="Calibri"/>
        </w:rPr>
        <w:t>Students will not undertake</w:t>
      </w:r>
      <w:r w:rsidR="00AD2A97" w:rsidRPr="004C3E2A">
        <w:rPr>
          <w:rFonts w:ascii="Calibri" w:hAnsi="Calibri" w:cs="Calibri"/>
        </w:rPr>
        <w:t xml:space="preserve"> nappy </w:t>
      </w:r>
      <w:r w:rsidR="00651208" w:rsidRPr="004C3E2A">
        <w:rPr>
          <w:rFonts w:ascii="Calibri" w:hAnsi="Calibri" w:cs="Calibri"/>
        </w:rPr>
        <w:t>changing or</w:t>
      </w:r>
      <w:r w:rsidR="00AD2A97" w:rsidRPr="004C3E2A">
        <w:rPr>
          <w:rFonts w:ascii="Calibri" w:hAnsi="Calibri" w:cs="Calibri"/>
        </w:rPr>
        <w:t xml:space="preserve"> assist any children in the toilet. </w:t>
      </w:r>
      <w:r w:rsidR="0077210B" w:rsidRPr="004C3E2A">
        <w:rPr>
          <w:rFonts w:ascii="Calibri" w:hAnsi="Calibri" w:cs="Calibri"/>
        </w:rPr>
        <w:t xml:space="preserve">The </w:t>
      </w:r>
      <w:r w:rsidR="00AD2A97" w:rsidRPr="004C3E2A">
        <w:rPr>
          <w:rFonts w:ascii="Calibri" w:hAnsi="Calibri" w:cs="Calibri"/>
        </w:rPr>
        <w:t xml:space="preserve">safety </w:t>
      </w:r>
      <w:r w:rsidR="0077210B" w:rsidRPr="004C3E2A">
        <w:rPr>
          <w:rFonts w:ascii="Calibri" w:hAnsi="Calibri" w:cs="Calibri"/>
        </w:rPr>
        <w:t xml:space="preserve">of both children and students is paramount, therefore they </w:t>
      </w:r>
      <w:r w:rsidR="00AD2A97" w:rsidRPr="004C3E2A">
        <w:rPr>
          <w:rFonts w:ascii="Calibri" w:hAnsi="Calibri" w:cs="Calibri"/>
        </w:rPr>
        <w:t xml:space="preserve">must not </w:t>
      </w:r>
      <w:r w:rsidR="0077210B" w:rsidRPr="004C3E2A">
        <w:rPr>
          <w:rFonts w:ascii="Calibri" w:hAnsi="Calibri" w:cs="Calibri"/>
        </w:rPr>
        <w:t xml:space="preserve">carry out any </w:t>
      </w:r>
      <w:r w:rsidRPr="004C3E2A">
        <w:rPr>
          <w:rFonts w:ascii="Calibri" w:hAnsi="Calibri" w:cs="Calibri"/>
        </w:rPr>
        <w:t>duties considered to be dangerous to themselves or duties that</w:t>
      </w:r>
      <w:r w:rsidR="0077210B" w:rsidRPr="004C3E2A">
        <w:rPr>
          <w:rFonts w:ascii="Calibri" w:hAnsi="Calibri" w:cs="Calibri"/>
        </w:rPr>
        <w:t xml:space="preserve"> may put our children at risk</w:t>
      </w:r>
      <w:r w:rsidR="008A34D3" w:rsidRPr="004C3E2A">
        <w:rPr>
          <w:rFonts w:ascii="Calibri" w:hAnsi="Calibri" w:cs="Calibri"/>
        </w:rPr>
        <w:t>. This would include duties such letting visitors in and out of the front door or using cleaning chemicals beyond antibac</w:t>
      </w:r>
      <w:r w:rsidR="00AC19A4">
        <w:rPr>
          <w:rFonts w:ascii="Calibri" w:hAnsi="Calibri" w:cs="Calibri"/>
        </w:rPr>
        <w:t>terial</w:t>
      </w:r>
      <w:r w:rsidR="008A34D3" w:rsidRPr="004C3E2A">
        <w:rPr>
          <w:rFonts w:ascii="Calibri" w:hAnsi="Calibri" w:cs="Calibri"/>
        </w:rPr>
        <w:t xml:space="preserve"> </w:t>
      </w:r>
      <w:r w:rsidR="008A34D3" w:rsidRPr="004C3E2A">
        <w:rPr>
          <w:rFonts w:ascii="Calibri" w:hAnsi="Calibri" w:cs="Calibri"/>
        </w:rPr>
        <w:lastRenderedPageBreak/>
        <w:t>spray.</w:t>
      </w:r>
      <w:r w:rsidR="001E61F1" w:rsidRPr="004C3E2A">
        <w:rPr>
          <w:rFonts w:ascii="Calibri" w:hAnsi="Calibri" w:cs="Calibri"/>
        </w:rPr>
        <w:t xml:space="preserve"> They may make themselves hot drinks and use the microwave if deemed competent to do so.</w:t>
      </w:r>
    </w:p>
    <w:p w14:paraId="434EAC5A" w14:textId="77777777" w:rsidR="001E61F1" w:rsidRDefault="001E61F1" w:rsidP="003B037A">
      <w:pPr>
        <w:rPr>
          <w:rFonts w:ascii="Comic Sans MS" w:hAnsi="Comic Sans MS"/>
        </w:rPr>
      </w:pPr>
    </w:p>
    <w:p w14:paraId="3C36E3EB" w14:textId="77777777" w:rsidR="003B037A" w:rsidRPr="004C3E2A" w:rsidRDefault="009C72C6" w:rsidP="003B037A">
      <w:pPr>
        <w:rPr>
          <w:rFonts w:ascii="Calibri" w:hAnsi="Calibri" w:cs="Calibri"/>
        </w:rPr>
      </w:pPr>
      <w:r w:rsidRPr="004C3E2A">
        <w:rPr>
          <w:rFonts w:ascii="Calibri" w:hAnsi="Calibri" w:cs="Calibri"/>
        </w:rPr>
        <w:t>Whilst in the preschool students</w:t>
      </w:r>
      <w:r w:rsidR="00E40B26" w:rsidRPr="004C3E2A">
        <w:rPr>
          <w:rFonts w:ascii="Calibri" w:hAnsi="Calibri" w:cs="Calibri"/>
        </w:rPr>
        <w:t xml:space="preserve"> will</w:t>
      </w:r>
      <w:r w:rsidR="001E61F1" w:rsidRPr="004C3E2A">
        <w:rPr>
          <w:rFonts w:ascii="Calibri" w:hAnsi="Calibri" w:cs="Calibri"/>
        </w:rPr>
        <w:t xml:space="preserve"> </w:t>
      </w:r>
      <w:proofErr w:type="gramStart"/>
      <w:r w:rsidR="001E61F1" w:rsidRPr="004C3E2A">
        <w:rPr>
          <w:rFonts w:ascii="Calibri" w:hAnsi="Calibri" w:cs="Calibri"/>
        </w:rPr>
        <w:t>come into contact with</w:t>
      </w:r>
      <w:proofErr w:type="gramEnd"/>
      <w:r w:rsidR="001E61F1" w:rsidRPr="004C3E2A">
        <w:rPr>
          <w:rFonts w:ascii="Calibri" w:hAnsi="Calibri" w:cs="Calibri"/>
        </w:rPr>
        <w:t xml:space="preserve"> information about children and families. A</w:t>
      </w:r>
      <w:r w:rsidR="00E40B26" w:rsidRPr="004C3E2A">
        <w:rPr>
          <w:rFonts w:ascii="Calibri" w:hAnsi="Calibri" w:cs="Calibri"/>
        </w:rPr>
        <w:t>ll</w:t>
      </w:r>
      <w:r w:rsidR="001E61F1" w:rsidRPr="004C3E2A">
        <w:rPr>
          <w:rFonts w:ascii="Calibri" w:hAnsi="Calibri" w:cs="Calibri"/>
        </w:rPr>
        <w:t xml:space="preserve"> information is deemed confidential and must not be shared in any</w:t>
      </w:r>
      <w:r w:rsidR="00E40B26" w:rsidRPr="004C3E2A">
        <w:rPr>
          <w:rFonts w:ascii="Calibri" w:hAnsi="Calibri" w:cs="Calibri"/>
        </w:rPr>
        <w:t xml:space="preserve"> </w:t>
      </w:r>
      <w:r w:rsidR="001E61F1" w:rsidRPr="004C3E2A">
        <w:rPr>
          <w:rFonts w:ascii="Calibri" w:hAnsi="Calibri" w:cs="Calibri"/>
        </w:rPr>
        <w:t>way</w:t>
      </w:r>
      <w:r w:rsidRPr="004C3E2A">
        <w:rPr>
          <w:rFonts w:ascii="Calibri" w:hAnsi="Calibri" w:cs="Calibri"/>
        </w:rPr>
        <w:t>.</w:t>
      </w:r>
      <w:r w:rsidR="00D55196" w:rsidRPr="004C3E2A">
        <w:rPr>
          <w:rFonts w:ascii="Calibri" w:hAnsi="Calibri" w:cs="Calibri"/>
        </w:rPr>
        <w:t xml:space="preserve"> </w:t>
      </w:r>
      <w:r w:rsidRPr="004C3E2A">
        <w:rPr>
          <w:rFonts w:ascii="Calibri" w:hAnsi="Calibri" w:cs="Calibri"/>
        </w:rPr>
        <w:t>Students</w:t>
      </w:r>
      <w:r w:rsidR="00851935" w:rsidRPr="004C3E2A">
        <w:rPr>
          <w:rFonts w:ascii="Calibri" w:hAnsi="Calibri" w:cs="Calibri"/>
        </w:rPr>
        <w:t xml:space="preserve"> will only access children’</w:t>
      </w:r>
      <w:r w:rsidR="006D2FA9" w:rsidRPr="004C3E2A">
        <w:rPr>
          <w:rFonts w:ascii="Calibri" w:hAnsi="Calibri" w:cs="Calibri"/>
        </w:rPr>
        <w:t xml:space="preserve">s records under supervision and only for training purposes. </w:t>
      </w:r>
      <w:r w:rsidRPr="004C3E2A">
        <w:rPr>
          <w:rFonts w:ascii="Calibri" w:hAnsi="Calibri" w:cs="Calibri"/>
        </w:rPr>
        <w:t>Where students are required to carry out case studies or write about individual children</w:t>
      </w:r>
      <w:r w:rsidR="00E40B26" w:rsidRPr="004C3E2A">
        <w:rPr>
          <w:rFonts w:ascii="Calibri" w:hAnsi="Calibri" w:cs="Calibri"/>
        </w:rPr>
        <w:t>,</w:t>
      </w:r>
      <w:r w:rsidRPr="004C3E2A">
        <w:rPr>
          <w:rFonts w:ascii="Calibri" w:hAnsi="Calibri" w:cs="Calibri"/>
        </w:rPr>
        <w:t xml:space="preserve"> written permission will always be sought from parents.</w:t>
      </w:r>
      <w:r w:rsidR="00B84C24" w:rsidRPr="004C3E2A">
        <w:rPr>
          <w:rFonts w:ascii="Calibri" w:hAnsi="Calibri" w:cs="Calibri"/>
        </w:rPr>
        <w:t xml:space="preserve"> When </w:t>
      </w:r>
      <w:r w:rsidR="00832AA1" w:rsidRPr="004C3E2A">
        <w:rPr>
          <w:rFonts w:ascii="Calibri" w:hAnsi="Calibri" w:cs="Calibri"/>
        </w:rPr>
        <w:t>drawing upon their experiences at the preschool for school/college work care must be taken to not identify an</w:t>
      </w:r>
      <w:r w:rsidR="004C3E2A" w:rsidRPr="004C3E2A">
        <w:rPr>
          <w:rFonts w:ascii="Calibri" w:hAnsi="Calibri" w:cs="Calibri"/>
        </w:rPr>
        <w:t>y</w:t>
      </w:r>
      <w:r w:rsidR="00832AA1" w:rsidRPr="004C3E2A">
        <w:rPr>
          <w:rFonts w:ascii="Calibri" w:hAnsi="Calibri" w:cs="Calibri"/>
        </w:rPr>
        <w:t xml:space="preserve"> individuals, including staff, </w:t>
      </w:r>
      <w:proofErr w:type="gramStart"/>
      <w:r w:rsidR="00832AA1" w:rsidRPr="004C3E2A">
        <w:rPr>
          <w:rFonts w:ascii="Calibri" w:hAnsi="Calibri" w:cs="Calibri"/>
        </w:rPr>
        <w:t>visitors</w:t>
      </w:r>
      <w:proofErr w:type="gramEnd"/>
      <w:r w:rsidR="00832AA1" w:rsidRPr="004C3E2A">
        <w:rPr>
          <w:rFonts w:ascii="Calibri" w:hAnsi="Calibri" w:cs="Calibri"/>
        </w:rPr>
        <w:t xml:space="preserve"> and children.</w:t>
      </w:r>
      <w:r w:rsidRPr="004C3E2A">
        <w:rPr>
          <w:rFonts w:ascii="Calibri" w:hAnsi="Calibri" w:cs="Calibri"/>
        </w:rPr>
        <w:t xml:space="preserve"> </w:t>
      </w:r>
    </w:p>
    <w:p w14:paraId="20D28571" w14:textId="77777777" w:rsidR="00345E78" w:rsidRPr="00345E78" w:rsidRDefault="003B037A" w:rsidP="003B037A">
      <w:pPr>
        <w:spacing w:before="100" w:beforeAutospacing="1" w:after="100" w:afterAutospacing="1" w:line="276" w:lineRule="auto"/>
        <w:jc w:val="both"/>
        <w:rPr>
          <w:rFonts w:ascii="Calibri" w:hAnsi="Calibri" w:cs="Calibri"/>
        </w:rPr>
      </w:pPr>
      <w:r w:rsidRPr="00345E78">
        <w:rPr>
          <w:rFonts w:ascii="Calibri" w:hAnsi="Calibri" w:cs="Calibri"/>
        </w:rPr>
        <w:t>Students</w:t>
      </w:r>
      <w:r w:rsidR="00B35D48" w:rsidRPr="00345E78">
        <w:rPr>
          <w:rFonts w:ascii="Calibri" w:hAnsi="Calibri" w:cs="Calibri"/>
        </w:rPr>
        <w:t xml:space="preserve"> </w:t>
      </w:r>
      <w:r w:rsidR="00D55196" w:rsidRPr="00345E78">
        <w:rPr>
          <w:rFonts w:ascii="Calibri" w:hAnsi="Calibri" w:cs="Calibri"/>
        </w:rPr>
        <w:t>from schools/college on a short-</w:t>
      </w:r>
      <w:r w:rsidR="00B35D48" w:rsidRPr="00345E78">
        <w:rPr>
          <w:rFonts w:ascii="Calibri" w:hAnsi="Calibri" w:cs="Calibri"/>
        </w:rPr>
        <w:t>term</w:t>
      </w:r>
      <w:r w:rsidRPr="00345E78">
        <w:rPr>
          <w:rFonts w:ascii="Calibri" w:hAnsi="Calibri" w:cs="Calibri"/>
        </w:rPr>
        <w:t xml:space="preserve"> </w:t>
      </w:r>
      <w:r w:rsidR="00B35D48" w:rsidRPr="00345E78">
        <w:rPr>
          <w:rFonts w:ascii="Calibri" w:hAnsi="Calibri" w:cs="Calibri"/>
        </w:rPr>
        <w:t xml:space="preserve">placement </w:t>
      </w:r>
      <w:r w:rsidRPr="00345E78">
        <w:rPr>
          <w:rFonts w:ascii="Calibri" w:hAnsi="Calibri" w:cs="Calibri"/>
        </w:rPr>
        <w:t>are not counted in ratios</w:t>
      </w:r>
      <w:r w:rsidR="00D55196" w:rsidRPr="00345E78">
        <w:rPr>
          <w:rFonts w:ascii="Calibri" w:hAnsi="Calibri" w:cs="Calibri"/>
        </w:rPr>
        <w:t>. Students on a long-</w:t>
      </w:r>
      <w:r w:rsidR="00B35D48" w:rsidRPr="00345E78">
        <w:rPr>
          <w:rFonts w:ascii="Calibri" w:hAnsi="Calibri" w:cs="Calibri"/>
        </w:rPr>
        <w:t>term placement</w:t>
      </w:r>
      <w:r w:rsidR="00345E78" w:rsidRPr="00345E78">
        <w:rPr>
          <w:rFonts w:ascii="Calibri" w:hAnsi="Calibri" w:cs="Calibri"/>
        </w:rPr>
        <w:t xml:space="preserve"> may occasionally be included in ratios at the manager’s discretion. This would normally be where the student is aged</w:t>
      </w:r>
      <w:r w:rsidR="00B35D48" w:rsidRPr="00345E78">
        <w:rPr>
          <w:rFonts w:ascii="Calibri" w:hAnsi="Calibri" w:cs="Calibri"/>
        </w:rPr>
        <w:t xml:space="preserve"> 18 </w:t>
      </w:r>
      <w:r w:rsidR="00345E78" w:rsidRPr="00345E78">
        <w:rPr>
          <w:rFonts w:ascii="Calibri" w:hAnsi="Calibri" w:cs="Calibri"/>
        </w:rPr>
        <w:t>or</w:t>
      </w:r>
      <w:r w:rsidR="00B35D48" w:rsidRPr="00345E78">
        <w:rPr>
          <w:rFonts w:ascii="Calibri" w:hAnsi="Calibri" w:cs="Calibri"/>
        </w:rPr>
        <w:t xml:space="preserve"> over, had a full </w:t>
      </w:r>
      <w:r w:rsidR="00851935" w:rsidRPr="00345E78">
        <w:rPr>
          <w:rFonts w:ascii="Calibri" w:hAnsi="Calibri" w:cs="Calibri"/>
        </w:rPr>
        <w:t xml:space="preserve">staff </w:t>
      </w:r>
      <w:r w:rsidR="00B35D48" w:rsidRPr="00345E78">
        <w:rPr>
          <w:rFonts w:ascii="Calibri" w:hAnsi="Calibri" w:cs="Calibri"/>
        </w:rPr>
        <w:t xml:space="preserve">induction &amp; DBS check, have childcare </w:t>
      </w:r>
      <w:proofErr w:type="gramStart"/>
      <w:r w:rsidR="00B35D48" w:rsidRPr="00345E78">
        <w:rPr>
          <w:rFonts w:ascii="Calibri" w:hAnsi="Calibri" w:cs="Calibri"/>
        </w:rPr>
        <w:t>experience</w:t>
      </w:r>
      <w:proofErr w:type="gramEnd"/>
      <w:r w:rsidR="00B35D48" w:rsidRPr="00345E78">
        <w:rPr>
          <w:rFonts w:ascii="Calibri" w:hAnsi="Calibri" w:cs="Calibri"/>
        </w:rPr>
        <w:t xml:space="preserve"> and </w:t>
      </w:r>
      <w:r w:rsidR="00345E78" w:rsidRPr="00345E78">
        <w:rPr>
          <w:rFonts w:ascii="Calibri" w:hAnsi="Calibri" w:cs="Calibri"/>
        </w:rPr>
        <w:t>have proved themselves</w:t>
      </w:r>
      <w:r w:rsidR="00B35D48" w:rsidRPr="00345E78">
        <w:rPr>
          <w:rFonts w:ascii="Calibri" w:hAnsi="Calibri" w:cs="Calibri"/>
        </w:rPr>
        <w:t xml:space="preserve"> competent</w:t>
      </w:r>
      <w:r w:rsidR="00345E78" w:rsidRPr="00345E78">
        <w:rPr>
          <w:rFonts w:ascii="Calibri" w:hAnsi="Calibri" w:cs="Calibri"/>
        </w:rPr>
        <w:t>.</w:t>
      </w:r>
    </w:p>
    <w:p w14:paraId="4755F613" w14:textId="77777777" w:rsidR="00832AA1" w:rsidRDefault="006D2FA9" w:rsidP="003B037A">
      <w:pPr>
        <w:spacing w:before="100" w:beforeAutospacing="1" w:after="100" w:afterAutospacing="1" w:line="276" w:lineRule="auto"/>
        <w:jc w:val="both"/>
        <w:rPr>
          <w:rFonts w:ascii="Comic Sans MS" w:hAnsi="Comic Sans MS"/>
        </w:rPr>
      </w:pPr>
      <w:r w:rsidRPr="00345E78">
        <w:rPr>
          <w:rFonts w:ascii="Calibri" w:hAnsi="Calibri" w:cs="Calibri"/>
        </w:rPr>
        <w:t>We recognise that student</w:t>
      </w:r>
      <w:r w:rsidR="00D82D6F" w:rsidRPr="00345E78">
        <w:rPr>
          <w:rFonts w:ascii="Calibri" w:hAnsi="Calibri" w:cs="Calibri"/>
        </w:rPr>
        <w:t>s under 18</w:t>
      </w:r>
      <w:r w:rsidRPr="00345E78">
        <w:rPr>
          <w:rFonts w:ascii="Calibri" w:hAnsi="Calibri" w:cs="Calibri"/>
        </w:rPr>
        <w:t xml:space="preserve"> are still children themselves and therefore </w:t>
      </w:r>
      <w:r w:rsidR="00D82D6F" w:rsidRPr="00345E78">
        <w:rPr>
          <w:rFonts w:ascii="Calibri" w:hAnsi="Calibri" w:cs="Calibri"/>
        </w:rPr>
        <w:t>may require a higher level of support. Whilst on placement with us we have a duty of care, and any concerns about their w</w:t>
      </w:r>
      <w:r w:rsidR="00D55196" w:rsidRPr="00345E78">
        <w:rPr>
          <w:rFonts w:ascii="Calibri" w:hAnsi="Calibri" w:cs="Calibri"/>
        </w:rPr>
        <w:t>ell-</w:t>
      </w:r>
      <w:r w:rsidR="00D82D6F" w:rsidRPr="00345E78">
        <w:rPr>
          <w:rFonts w:ascii="Calibri" w:hAnsi="Calibri" w:cs="Calibri"/>
        </w:rPr>
        <w:t>being or behaviour would be passed on to their parents or teachers and dealt with in accordance with our safeguarding policy.</w:t>
      </w:r>
    </w:p>
    <w:p w14:paraId="47CE0F51" w14:textId="77777777" w:rsidR="00832AA1" w:rsidRDefault="00832AA1" w:rsidP="003B037A">
      <w:pPr>
        <w:spacing w:before="100" w:beforeAutospacing="1" w:after="100" w:afterAutospacing="1" w:line="276" w:lineRule="auto"/>
        <w:jc w:val="both"/>
        <w:rPr>
          <w:rFonts w:ascii="Comic Sans MS" w:hAnsi="Comic Sans MS"/>
        </w:rPr>
      </w:pPr>
    </w:p>
    <w:p w14:paraId="472E7D27" w14:textId="77777777" w:rsidR="00345E78" w:rsidRDefault="00345E78" w:rsidP="003B037A">
      <w:pPr>
        <w:spacing w:before="100" w:beforeAutospacing="1" w:after="100" w:afterAutospacing="1" w:line="276" w:lineRule="auto"/>
        <w:jc w:val="both"/>
        <w:rPr>
          <w:rFonts w:ascii="Comic Sans MS" w:hAnsi="Comic Sans MS"/>
        </w:rPr>
      </w:pPr>
    </w:p>
    <w:p w14:paraId="5D841C21" w14:textId="77777777" w:rsidR="00345E78" w:rsidRDefault="00345E78" w:rsidP="003B037A">
      <w:pPr>
        <w:spacing w:before="100" w:beforeAutospacing="1" w:after="100" w:afterAutospacing="1" w:line="276" w:lineRule="auto"/>
        <w:jc w:val="both"/>
        <w:rPr>
          <w:rFonts w:ascii="Comic Sans MS" w:hAnsi="Comic Sans MS"/>
        </w:rPr>
      </w:pPr>
    </w:p>
    <w:p w14:paraId="30380B76" w14:textId="77777777" w:rsidR="00345E78" w:rsidRDefault="00345E78" w:rsidP="003B037A">
      <w:pPr>
        <w:spacing w:before="100" w:beforeAutospacing="1" w:after="100" w:afterAutospacing="1" w:line="276" w:lineRule="auto"/>
        <w:jc w:val="both"/>
        <w:rPr>
          <w:rFonts w:ascii="Comic Sans MS" w:hAnsi="Comic Sans MS"/>
        </w:rPr>
      </w:pPr>
    </w:p>
    <w:p w14:paraId="711C6FCD" w14:textId="77777777" w:rsidR="00345E78" w:rsidRDefault="00345E78" w:rsidP="003B037A">
      <w:pPr>
        <w:spacing w:before="100" w:beforeAutospacing="1" w:after="100" w:afterAutospacing="1" w:line="276" w:lineRule="auto"/>
        <w:jc w:val="both"/>
        <w:rPr>
          <w:rFonts w:ascii="Comic Sans MS" w:hAnsi="Comic Sans MS"/>
        </w:rPr>
      </w:pPr>
    </w:p>
    <w:p w14:paraId="6AFA05AE" w14:textId="77777777" w:rsidR="00345E78" w:rsidRDefault="00345E78" w:rsidP="003B037A">
      <w:pPr>
        <w:spacing w:before="100" w:beforeAutospacing="1" w:after="100" w:afterAutospacing="1" w:line="276" w:lineRule="auto"/>
        <w:jc w:val="both"/>
        <w:rPr>
          <w:rFonts w:ascii="Comic Sans MS" w:hAnsi="Comic Sans MS"/>
        </w:rPr>
      </w:pPr>
    </w:p>
    <w:p w14:paraId="14B8C7F2" w14:textId="77777777" w:rsidR="00345E78" w:rsidRDefault="00345E78" w:rsidP="003B037A">
      <w:pPr>
        <w:spacing w:before="100" w:beforeAutospacing="1" w:after="100" w:afterAutospacing="1" w:line="276" w:lineRule="auto"/>
        <w:jc w:val="both"/>
        <w:rPr>
          <w:rFonts w:ascii="Comic Sans MS" w:hAnsi="Comic Sans MS"/>
        </w:rPr>
      </w:pPr>
    </w:p>
    <w:p w14:paraId="0FDB3967" w14:textId="77777777" w:rsidR="00345E78" w:rsidRDefault="00345E78" w:rsidP="003B037A">
      <w:pPr>
        <w:spacing w:before="100" w:beforeAutospacing="1" w:after="100" w:afterAutospacing="1" w:line="276" w:lineRule="auto"/>
        <w:jc w:val="both"/>
        <w:rPr>
          <w:rFonts w:ascii="Comic Sans MS" w:hAnsi="Comic Sans MS"/>
        </w:rPr>
      </w:pPr>
    </w:p>
    <w:p w14:paraId="6835D784" w14:textId="77777777" w:rsidR="00345E78" w:rsidRDefault="00D55196" w:rsidP="003B037A">
      <w:pPr>
        <w:spacing w:before="100" w:beforeAutospacing="1" w:after="100" w:afterAutospacing="1" w:line="276" w:lineRule="auto"/>
        <w:jc w:val="both"/>
        <w:rPr>
          <w:rFonts w:ascii="Comic Sans MS" w:hAnsi="Comic Sans MS"/>
        </w:rPr>
      </w:pPr>
      <w:r>
        <w:rPr>
          <w:rFonts w:ascii="Comic Sans MS" w:hAnsi="Comic Sans MS"/>
        </w:rPr>
        <w:t xml:space="preserve"> </w:t>
      </w:r>
      <w:r w:rsidR="00D82D6F">
        <w:rPr>
          <w:rFonts w:ascii="Comic Sans MS" w:hAnsi="Comic Sans MS"/>
        </w:rPr>
        <w:t xml:space="preserve">  </w:t>
      </w:r>
    </w:p>
    <w:p w14:paraId="7499DE82" w14:textId="77777777" w:rsidR="0063351D" w:rsidRDefault="0063351D" w:rsidP="003B037A">
      <w:pPr>
        <w:spacing w:before="100" w:beforeAutospacing="1" w:after="100" w:afterAutospacing="1" w:line="276" w:lineRule="auto"/>
        <w:jc w:val="both"/>
        <w:rPr>
          <w:rFonts w:ascii="Comic Sans MS" w:hAnsi="Comic Sans MS"/>
        </w:rPr>
      </w:pPr>
    </w:p>
    <w:p w14:paraId="4DFA0F39" w14:textId="77777777" w:rsidR="008304DC" w:rsidRPr="00345E78" w:rsidRDefault="008304DC" w:rsidP="008304D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345E78">
        <w:rPr>
          <w:rFonts w:asciiTheme="minorHAnsi" w:hAnsiTheme="minorHAnsi" w:cstheme="minorHAnsi"/>
          <w:color w:val="002060"/>
          <w:sz w:val="28"/>
          <w:szCs w:val="28"/>
        </w:rPr>
        <w:lastRenderedPageBreak/>
        <w:t>Safeguarding and Welfare Requirements: Suitable People</w:t>
      </w:r>
    </w:p>
    <w:p w14:paraId="0D26CA10" w14:textId="77777777" w:rsidR="00680B67" w:rsidRPr="00345E78" w:rsidRDefault="00680B67" w:rsidP="00680B6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345E78">
        <w:rPr>
          <w:rFonts w:asciiTheme="minorHAnsi" w:hAnsiTheme="minorHAnsi" w:cstheme="minorHAnsi"/>
          <w:color w:val="002060"/>
          <w:sz w:val="28"/>
          <w:szCs w:val="28"/>
        </w:rPr>
        <w:t xml:space="preserve">Providers must ensure that people looking after children are suitable to fulfil the requirements of their roles.  </w:t>
      </w:r>
    </w:p>
    <w:p w14:paraId="24227ED0" w14:textId="77777777" w:rsidR="00680B67" w:rsidRPr="007C5124" w:rsidRDefault="00680B67" w:rsidP="00680B6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14:paraId="5A67B17A" w14:textId="77777777" w:rsidR="00680B67" w:rsidRDefault="00680B67" w:rsidP="00680B67">
      <w:pPr>
        <w:spacing w:line="360" w:lineRule="auto"/>
        <w:jc w:val="both"/>
        <w:rPr>
          <w:rFonts w:ascii="Comic Sans MS" w:hAnsi="Comic Sans MS" w:cs="Arial"/>
          <w:b/>
        </w:rPr>
      </w:pPr>
    </w:p>
    <w:p w14:paraId="57106CD6" w14:textId="77777777" w:rsidR="00680B67" w:rsidRPr="001A0FFF" w:rsidRDefault="00680B67" w:rsidP="008304DC">
      <w:pPr>
        <w:spacing w:line="360" w:lineRule="auto"/>
        <w:ind w:firstLine="567"/>
        <w:rPr>
          <w:rFonts w:asciiTheme="minorHAnsi" w:hAnsiTheme="minorHAnsi" w:cstheme="minorHAnsi"/>
          <w:b/>
          <w:sz w:val="28"/>
          <w:szCs w:val="28"/>
        </w:rPr>
      </w:pPr>
      <w:r w:rsidRPr="00474248">
        <w:rPr>
          <w:rFonts w:ascii="Comic Sans MS" w:hAnsi="Comic Sans MS" w:cs="Arial"/>
          <w:b/>
          <w:sz w:val="28"/>
          <w:szCs w:val="28"/>
        </w:rPr>
        <w:t xml:space="preserve">2.4 – </w:t>
      </w:r>
      <w:r w:rsidRPr="001A0FFF">
        <w:rPr>
          <w:rFonts w:asciiTheme="minorHAnsi" w:hAnsiTheme="minorHAnsi" w:cstheme="minorHAnsi"/>
          <w:b/>
          <w:sz w:val="28"/>
          <w:szCs w:val="28"/>
        </w:rPr>
        <w:t xml:space="preserve">Staff </w:t>
      </w:r>
      <w:r w:rsidR="008304DC" w:rsidRPr="001A0FFF">
        <w:rPr>
          <w:rFonts w:asciiTheme="minorHAnsi" w:hAnsiTheme="minorHAnsi" w:cstheme="minorHAnsi"/>
          <w:b/>
          <w:sz w:val="28"/>
          <w:szCs w:val="28"/>
        </w:rPr>
        <w:t>A</w:t>
      </w:r>
      <w:r w:rsidRPr="001A0FFF">
        <w:rPr>
          <w:rFonts w:asciiTheme="minorHAnsi" w:hAnsiTheme="minorHAnsi" w:cstheme="minorHAnsi"/>
          <w:b/>
          <w:sz w:val="28"/>
          <w:szCs w:val="28"/>
        </w:rPr>
        <w:t>bsence</w:t>
      </w:r>
      <w:r w:rsidR="00030C66" w:rsidRPr="001A0FFF">
        <w:rPr>
          <w:rFonts w:asciiTheme="minorHAnsi" w:hAnsiTheme="minorHAnsi" w:cstheme="minorHAnsi"/>
          <w:b/>
          <w:sz w:val="28"/>
          <w:szCs w:val="28"/>
        </w:rPr>
        <w:t xml:space="preserve"> </w:t>
      </w:r>
      <w:r w:rsidR="008304DC" w:rsidRPr="001A0FFF">
        <w:rPr>
          <w:rFonts w:asciiTheme="minorHAnsi" w:hAnsiTheme="minorHAnsi" w:cstheme="minorHAnsi"/>
          <w:b/>
          <w:sz w:val="28"/>
          <w:szCs w:val="28"/>
        </w:rPr>
        <w:t>M</w:t>
      </w:r>
      <w:r w:rsidR="00030C66" w:rsidRPr="001A0FFF">
        <w:rPr>
          <w:rFonts w:asciiTheme="minorHAnsi" w:hAnsiTheme="minorHAnsi" w:cstheme="minorHAnsi"/>
          <w:b/>
          <w:sz w:val="28"/>
          <w:szCs w:val="28"/>
        </w:rPr>
        <w:t>anagement</w:t>
      </w:r>
    </w:p>
    <w:p w14:paraId="2C2C2D94" w14:textId="77777777" w:rsidR="00680B67" w:rsidRPr="001A0FFF" w:rsidRDefault="00680B67" w:rsidP="00680B67">
      <w:pPr>
        <w:spacing w:line="360" w:lineRule="auto"/>
        <w:rPr>
          <w:rFonts w:asciiTheme="minorHAnsi" w:hAnsiTheme="minorHAnsi" w:cstheme="minorHAnsi"/>
          <w:b/>
        </w:rPr>
      </w:pPr>
      <w:r w:rsidRPr="001A0FFF">
        <w:rPr>
          <w:rFonts w:asciiTheme="minorHAnsi" w:hAnsiTheme="minorHAnsi" w:cstheme="minorHAnsi"/>
          <w:b/>
        </w:rPr>
        <w:t xml:space="preserve">Policy Statement </w:t>
      </w:r>
    </w:p>
    <w:p w14:paraId="35DD4675" w14:textId="77777777" w:rsidR="00680B67" w:rsidRPr="001A0FFF" w:rsidRDefault="00680B67" w:rsidP="00680B67">
      <w:pPr>
        <w:spacing w:line="276" w:lineRule="auto"/>
        <w:rPr>
          <w:rFonts w:asciiTheme="minorHAnsi" w:hAnsiTheme="minorHAnsi" w:cstheme="minorHAnsi"/>
        </w:rPr>
      </w:pPr>
      <w:r w:rsidRPr="001A0FFF">
        <w:rPr>
          <w:rFonts w:asciiTheme="minorHAnsi" w:hAnsiTheme="minorHAnsi" w:cstheme="minorHAnsi"/>
        </w:rPr>
        <w:t xml:space="preserve">Staff sickness will be managed with the aim of minimising disruption to the preschool and supporting good health of all staff. Staff must be fit to work and must consider the physical demands of the role. </w:t>
      </w:r>
    </w:p>
    <w:p w14:paraId="04E4B91E" w14:textId="77777777" w:rsidR="00030C66" w:rsidRDefault="00030C66" w:rsidP="00680B67">
      <w:pPr>
        <w:spacing w:line="276" w:lineRule="auto"/>
        <w:rPr>
          <w:rFonts w:ascii="Comic Sans MS" w:hAnsi="Comic Sans MS" w:cs="Arial"/>
        </w:rPr>
      </w:pPr>
    </w:p>
    <w:p w14:paraId="559E79BB" w14:textId="77777777" w:rsidR="00030C66" w:rsidRPr="001A0FFF" w:rsidRDefault="00030C66" w:rsidP="00030C66">
      <w:pPr>
        <w:autoSpaceDE w:val="0"/>
        <w:autoSpaceDN w:val="0"/>
        <w:adjustRightInd w:val="0"/>
        <w:rPr>
          <w:rFonts w:asciiTheme="minorHAnsi" w:eastAsiaTheme="minorHAnsi" w:hAnsiTheme="minorHAnsi" w:cstheme="minorHAnsi"/>
          <w:b/>
          <w:bCs/>
          <w:color w:val="000000"/>
          <w:sz w:val="22"/>
          <w:szCs w:val="22"/>
          <w:lang w:val="en-US"/>
        </w:rPr>
      </w:pPr>
      <w:r w:rsidRPr="001A0FFF">
        <w:rPr>
          <w:rFonts w:asciiTheme="minorHAnsi" w:eastAsiaTheme="minorHAnsi" w:hAnsiTheme="minorHAnsi" w:cstheme="minorHAnsi"/>
          <w:b/>
          <w:bCs/>
          <w:color w:val="000000"/>
          <w:sz w:val="22"/>
          <w:szCs w:val="22"/>
          <w:lang w:val="en-US"/>
        </w:rPr>
        <w:t>Employee Responsibility</w:t>
      </w:r>
    </w:p>
    <w:p w14:paraId="3BB0DFDD" w14:textId="77777777" w:rsidR="008304DC" w:rsidRPr="001A0FFF" w:rsidRDefault="008304DC" w:rsidP="00030C66">
      <w:pPr>
        <w:autoSpaceDE w:val="0"/>
        <w:autoSpaceDN w:val="0"/>
        <w:adjustRightInd w:val="0"/>
        <w:rPr>
          <w:rFonts w:asciiTheme="minorHAnsi" w:eastAsiaTheme="minorHAnsi" w:hAnsiTheme="minorHAnsi" w:cstheme="minorHAnsi"/>
          <w:b/>
          <w:bCs/>
          <w:color w:val="000000"/>
          <w:sz w:val="22"/>
          <w:szCs w:val="22"/>
          <w:lang w:val="en-US"/>
        </w:rPr>
      </w:pPr>
    </w:p>
    <w:p w14:paraId="0B88EE77" w14:textId="77777777" w:rsidR="00030C66" w:rsidRPr="001A0FFF" w:rsidRDefault="00030C66" w:rsidP="00030C66">
      <w:pPr>
        <w:autoSpaceDE w:val="0"/>
        <w:autoSpaceDN w:val="0"/>
        <w:adjustRightInd w:val="0"/>
        <w:rPr>
          <w:rFonts w:asciiTheme="minorHAnsi" w:eastAsiaTheme="minorHAnsi" w:hAnsiTheme="minorHAnsi" w:cstheme="minorHAnsi"/>
          <w:color w:val="000000"/>
          <w:lang w:val="en-US"/>
        </w:rPr>
      </w:pPr>
      <w:r w:rsidRPr="001A0FFF">
        <w:rPr>
          <w:rFonts w:asciiTheme="minorHAnsi" w:eastAsiaTheme="minorHAnsi" w:hAnsiTheme="minorHAnsi" w:cstheme="minorHAnsi"/>
          <w:color w:val="000000"/>
          <w:lang w:val="en-US"/>
        </w:rPr>
        <w:t>Busy Bees Preschool’s agreed attendance standard is 95% although staff should of course strive to achieve 100% attendance. The employee has a responsibility to help their own recovery.</w:t>
      </w:r>
    </w:p>
    <w:p w14:paraId="1F310228" w14:textId="77777777" w:rsidR="00030C66" w:rsidRPr="001A0FFF" w:rsidRDefault="00030C66" w:rsidP="00030C66">
      <w:pPr>
        <w:autoSpaceDE w:val="0"/>
        <w:autoSpaceDN w:val="0"/>
        <w:adjustRightInd w:val="0"/>
        <w:rPr>
          <w:rFonts w:asciiTheme="minorHAnsi" w:eastAsiaTheme="minorHAnsi" w:hAnsiTheme="minorHAnsi" w:cstheme="minorHAnsi"/>
          <w:color w:val="000000"/>
          <w:lang w:val="en-US"/>
        </w:rPr>
      </w:pPr>
      <w:r w:rsidRPr="001A0FFF">
        <w:rPr>
          <w:rFonts w:asciiTheme="minorHAnsi" w:eastAsiaTheme="minorHAnsi" w:hAnsiTheme="minorHAnsi" w:cstheme="minorHAnsi"/>
          <w:color w:val="000000"/>
          <w:lang w:val="en-US"/>
        </w:rPr>
        <w:t>It is the employee’s responsibility t</w:t>
      </w:r>
      <w:r w:rsidR="001A0FFF">
        <w:rPr>
          <w:rFonts w:asciiTheme="minorHAnsi" w:eastAsiaTheme="minorHAnsi" w:hAnsiTheme="minorHAnsi" w:cstheme="minorHAnsi"/>
          <w:color w:val="000000"/>
          <w:lang w:val="en-US"/>
        </w:rPr>
        <w:t>o make themselves</w:t>
      </w:r>
      <w:r w:rsidRPr="001A0FFF">
        <w:rPr>
          <w:rFonts w:asciiTheme="minorHAnsi" w:eastAsiaTheme="minorHAnsi" w:hAnsiTheme="minorHAnsi" w:cstheme="minorHAnsi"/>
          <w:color w:val="000000"/>
          <w:lang w:val="en-US"/>
        </w:rPr>
        <w:t xml:space="preserve"> aware of the procedure to follow when reporting sickness or absence from work.</w:t>
      </w:r>
      <w:r w:rsidRPr="001A0FFF">
        <w:rPr>
          <w:rFonts w:asciiTheme="minorHAnsi" w:eastAsiaTheme="minorHAnsi" w:hAnsiTheme="minorHAnsi" w:cstheme="minorHAnsi"/>
          <w:b/>
          <w:bCs/>
          <w:color w:val="000000"/>
          <w:lang w:val="en-US"/>
        </w:rPr>
        <w:t xml:space="preserve"> </w:t>
      </w:r>
    </w:p>
    <w:p w14:paraId="362C717A" w14:textId="77777777" w:rsidR="00680B67" w:rsidRDefault="00680B67" w:rsidP="00680B67">
      <w:pPr>
        <w:spacing w:line="276" w:lineRule="auto"/>
        <w:rPr>
          <w:rFonts w:ascii="Comic Sans MS" w:hAnsi="Comic Sans MS" w:cs="Arial"/>
        </w:rPr>
      </w:pPr>
    </w:p>
    <w:p w14:paraId="620A30F5" w14:textId="77777777" w:rsidR="00855DC3" w:rsidRPr="001A0FFF" w:rsidRDefault="00855DC3" w:rsidP="00855DC3">
      <w:pPr>
        <w:autoSpaceDE w:val="0"/>
        <w:autoSpaceDN w:val="0"/>
        <w:adjustRightInd w:val="0"/>
        <w:rPr>
          <w:rFonts w:asciiTheme="minorHAnsi" w:eastAsiaTheme="minorHAnsi" w:hAnsiTheme="minorHAnsi" w:cstheme="minorHAnsi"/>
          <w:b/>
          <w:bCs/>
          <w:color w:val="000000"/>
          <w:lang w:val="en-US"/>
        </w:rPr>
      </w:pPr>
      <w:r w:rsidRPr="001A0FFF">
        <w:rPr>
          <w:rFonts w:asciiTheme="minorHAnsi" w:eastAsiaTheme="minorHAnsi" w:hAnsiTheme="minorHAnsi" w:cstheme="minorHAnsi"/>
          <w:b/>
          <w:bCs/>
          <w:color w:val="000000"/>
          <w:lang w:val="en-US"/>
        </w:rPr>
        <w:t>Exclusion periods for contagious illnesses</w:t>
      </w:r>
    </w:p>
    <w:p w14:paraId="3C050677" w14:textId="77777777" w:rsidR="008304DC" w:rsidRPr="001A0FFF" w:rsidRDefault="008304DC" w:rsidP="00855DC3">
      <w:pPr>
        <w:autoSpaceDE w:val="0"/>
        <w:autoSpaceDN w:val="0"/>
        <w:adjustRightInd w:val="0"/>
        <w:rPr>
          <w:rFonts w:asciiTheme="minorHAnsi" w:eastAsiaTheme="minorHAnsi" w:hAnsiTheme="minorHAnsi" w:cstheme="minorHAnsi"/>
          <w:b/>
          <w:bCs/>
          <w:color w:val="000000"/>
          <w:lang w:val="en-US"/>
        </w:rPr>
      </w:pPr>
    </w:p>
    <w:p w14:paraId="27D5C671" w14:textId="77777777" w:rsidR="00855DC3" w:rsidRPr="001A0FFF" w:rsidRDefault="00855DC3" w:rsidP="00855DC3">
      <w:pPr>
        <w:autoSpaceDE w:val="0"/>
        <w:autoSpaceDN w:val="0"/>
        <w:adjustRightInd w:val="0"/>
        <w:rPr>
          <w:rFonts w:asciiTheme="minorHAnsi" w:eastAsiaTheme="minorHAnsi" w:hAnsiTheme="minorHAnsi" w:cstheme="minorHAnsi"/>
          <w:color w:val="000000"/>
          <w:lang w:val="en-US"/>
        </w:rPr>
      </w:pPr>
      <w:r w:rsidRPr="001A0FFF">
        <w:rPr>
          <w:rFonts w:asciiTheme="minorHAnsi" w:eastAsiaTheme="minorHAnsi" w:hAnsiTheme="minorHAnsi" w:cstheme="minorHAnsi"/>
          <w:color w:val="000000"/>
          <w:lang w:val="en-US"/>
        </w:rPr>
        <w:t>Work</w:t>
      </w:r>
      <w:r w:rsidR="008304DC" w:rsidRPr="001A0FFF">
        <w:rPr>
          <w:rFonts w:asciiTheme="minorHAnsi" w:eastAsiaTheme="minorHAnsi" w:hAnsiTheme="minorHAnsi" w:cstheme="minorHAnsi"/>
          <w:color w:val="000000"/>
          <w:lang w:val="en-US"/>
        </w:rPr>
        <w:t>ing with children means that employees</w:t>
      </w:r>
      <w:r w:rsidRPr="001A0FFF">
        <w:rPr>
          <w:rFonts w:asciiTheme="minorHAnsi" w:eastAsiaTheme="minorHAnsi" w:hAnsiTheme="minorHAnsi" w:cstheme="minorHAnsi"/>
          <w:color w:val="000000"/>
          <w:lang w:val="en-US"/>
        </w:rPr>
        <w:t xml:space="preserve"> are in contact with illnesses which can be highly contagious. We take the health of children and staff very </w:t>
      </w:r>
      <w:r w:rsidR="008304DC" w:rsidRPr="001A0FFF">
        <w:rPr>
          <w:rFonts w:asciiTheme="minorHAnsi" w:eastAsiaTheme="minorHAnsi" w:hAnsiTheme="minorHAnsi" w:cstheme="minorHAnsi"/>
          <w:color w:val="000000"/>
          <w:lang w:val="en-US"/>
        </w:rPr>
        <w:t>seriously therefore if employees</w:t>
      </w:r>
      <w:r w:rsidRPr="001A0FFF">
        <w:rPr>
          <w:rFonts w:asciiTheme="minorHAnsi" w:eastAsiaTheme="minorHAnsi" w:hAnsiTheme="minorHAnsi" w:cstheme="minorHAnsi"/>
          <w:color w:val="000000"/>
          <w:lang w:val="en-US"/>
        </w:rPr>
        <w:t xml:space="preserve"> have any </w:t>
      </w:r>
      <w:r w:rsidR="008304DC" w:rsidRPr="001A0FFF">
        <w:rPr>
          <w:rFonts w:asciiTheme="minorHAnsi" w:eastAsiaTheme="minorHAnsi" w:hAnsiTheme="minorHAnsi" w:cstheme="minorHAnsi"/>
          <w:color w:val="000000"/>
          <w:lang w:val="en-US"/>
        </w:rPr>
        <w:t xml:space="preserve">contagious </w:t>
      </w:r>
      <w:proofErr w:type="gramStart"/>
      <w:r w:rsidR="008304DC" w:rsidRPr="001A0FFF">
        <w:rPr>
          <w:rFonts w:asciiTheme="minorHAnsi" w:eastAsiaTheme="minorHAnsi" w:hAnsiTheme="minorHAnsi" w:cstheme="minorHAnsi"/>
          <w:color w:val="000000"/>
          <w:lang w:val="en-US"/>
        </w:rPr>
        <w:t>illness</w:t>
      </w:r>
      <w:proofErr w:type="gramEnd"/>
      <w:r w:rsidR="008304DC" w:rsidRPr="001A0FFF">
        <w:rPr>
          <w:rFonts w:asciiTheme="minorHAnsi" w:eastAsiaTheme="minorHAnsi" w:hAnsiTheme="minorHAnsi" w:cstheme="minorHAnsi"/>
          <w:color w:val="000000"/>
          <w:lang w:val="en-US"/>
        </w:rPr>
        <w:t xml:space="preserve"> they</w:t>
      </w:r>
      <w:r w:rsidRPr="001A0FFF">
        <w:rPr>
          <w:rFonts w:asciiTheme="minorHAnsi" w:eastAsiaTheme="minorHAnsi" w:hAnsiTheme="minorHAnsi" w:cstheme="minorHAnsi"/>
          <w:color w:val="000000"/>
          <w:lang w:val="en-US"/>
        </w:rPr>
        <w:t xml:space="preserve"> must adhere to the same exclusion periods as children. This </w:t>
      </w:r>
      <w:r w:rsidR="008304DC" w:rsidRPr="001A0FFF">
        <w:rPr>
          <w:rFonts w:asciiTheme="minorHAnsi" w:eastAsiaTheme="minorHAnsi" w:hAnsiTheme="minorHAnsi" w:cstheme="minorHAnsi"/>
          <w:color w:val="000000"/>
          <w:lang w:val="en-US"/>
        </w:rPr>
        <w:t>will ensure that staff</w:t>
      </w:r>
      <w:r w:rsidRPr="001A0FFF">
        <w:rPr>
          <w:rFonts w:asciiTheme="minorHAnsi" w:eastAsiaTheme="minorHAnsi" w:hAnsiTheme="minorHAnsi" w:cstheme="minorHAnsi"/>
          <w:color w:val="000000"/>
          <w:lang w:val="en-US"/>
        </w:rPr>
        <w:t xml:space="preserve"> are able to recover appropriately and that this illness is not passed on to other staff, </w:t>
      </w:r>
      <w:proofErr w:type="gramStart"/>
      <w:r w:rsidRPr="001A0FFF">
        <w:rPr>
          <w:rFonts w:asciiTheme="minorHAnsi" w:eastAsiaTheme="minorHAnsi" w:hAnsiTheme="minorHAnsi" w:cstheme="minorHAnsi"/>
          <w:color w:val="000000"/>
          <w:lang w:val="en-US"/>
        </w:rPr>
        <w:t>children</w:t>
      </w:r>
      <w:proofErr w:type="gramEnd"/>
      <w:r w:rsidRPr="001A0FFF">
        <w:rPr>
          <w:rFonts w:asciiTheme="minorHAnsi" w:eastAsiaTheme="minorHAnsi" w:hAnsiTheme="minorHAnsi" w:cstheme="minorHAnsi"/>
          <w:color w:val="000000"/>
          <w:lang w:val="en-US"/>
        </w:rPr>
        <w:t xml:space="preserve"> or parents. The manager will ad</w:t>
      </w:r>
      <w:r w:rsidR="008304DC" w:rsidRPr="001A0FFF">
        <w:rPr>
          <w:rFonts w:asciiTheme="minorHAnsi" w:eastAsiaTheme="minorHAnsi" w:hAnsiTheme="minorHAnsi" w:cstheme="minorHAnsi"/>
          <w:color w:val="000000"/>
          <w:lang w:val="en-US"/>
        </w:rPr>
        <w:t>vise employees</w:t>
      </w:r>
      <w:r w:rsidRPr="001A0FFF">
        <w:rPr>
          <w:rFonts w:asciiTheme="minorHAnsi" w:eastAsiaTheme="minorHAnsi" w:hAnsiTheme="minorHAnsi" w:cstheme="minorHAnsi"/>
          <w:color w:val="000000"/>
          <w:lang w:val="en-US"/>
        </w:rPr>
        <w:t xml:space="preserve"> of any exclusion times required, following advice from Public Health England. </w:t>
      </w:r>
    </w:p>
    <w:p w14:paraId="4F2AB444" w14:textId="77777777" w:rsidR="00E31537" w:rsidRDefault="00E31537" w:rsidP="00855DC3">
      <w:pPr>
        <w:autoSpaceDE w:val="0"/>
        <w:autoSpaceDN w:val="0"/>
        <w:adjustRightInd w:val="0"/>
        <w:rPr>
          <w:rFonts w:ascii="Comic Sans MS" w:eastAsiaTheme="minorHAnsi" w:hAnsi="Comic Sans MS" w:cs="Arial Black"/>
          <w:b/>
          <w:bCs/>
          <w:color w:val="000000"/>
          <w:lang w:val="en-US"/>
        </w:rPr>
      </w:pPr>
    </w:p>
    <w:p w14:paraId="34527F07" w14:textId="77777777" w:rsidR="00855DC3" w:rsidRPr="005B4082" w:rsidRDefault="00855DC3" w:rsidP="00855DC3">
      <w:pPr>
        <w:autoSpaceDE w:val="0"/>
        <w:autoSpaceDN w:val="0"/>
        <w:adjustRightInd w:val="0"/>
        <w:rPr>
          <w:rFonts w:asciiTheme="minorHAnsi" w:eastAsiaTheme="minorHAnsi" w:hAnsiTheme="minorHAnsi" w:cstheme="minorHAnsi"/>
          <w:b/>
          <w:bCs/>
          <w:color w:val="000000"/>
          <w:lang w:val="en-US"/>
        </w:rPr>
      </w:pPr>
      <w:r w:rsidRPr="005B4082">
        <w:rPr>
          <w:rFonts w:asciiTheme="minorHAnsi" w:eastAsiaTheme="minorHAnsi" w:hAnsiTheme="minorHAnsi" w:cstheme="minorHAnsi"/>
          <w:b/>
          <w:bCs/>
          <w:color w:val="000000"/>
          <w:lang w:val="en-US"/>
        </w:rPr>
        <w:t>Sickness absence reporting procedure</w:t>
      </w:r>
    </w:p>
    <w:p w14:paraId="5BDFFFB7" w14:textId="77777777" w:rsidR="008304DC" w:rsidRPr="005B4082" w:rsidRDefault="008304DC" w:rsidP="00855DC3">
      <w:pPr>
        <w:autoSpaceDE w:val="0"/>
        <w:autoSpaceDN w:val="0"/>
        <w:adjustRightInd w:val="0"/>
        <w:rPr>
          <w:rFonts w:asciiTheme="minorHAnsi" w:eastAsiaTheme="minorHAnsi" w:hAnsiTheme="minorHAnsi" w:cstheme="minorHAnsi"/>
          <w:b/>
          <w:bCs/>
          <w:color w:val="000000"/>
          <w:lang w:val="en-US"/>
        </w:rPr>
      </w:pPr>
    </w:p>
    <w:p w14:paraId="3B61F6F5" w14:textId="77777777" w:rsidR="00855DC3" w:rsidRPr="005B4082" w:rsidRDefault="00855DC3" w:rsidP="00855DC3">
      <w:pPr>
        <w:autoSpaceDE w:val="0"/>
        <w:autoSpaceDN w:val="0"/>
        <w:adjustRightInd w:val="0"/>
        <w:rPr>
          <w:rFonts w:asciiTheme="minorHAnsi" w:eastAsiaTheme="minorHAnsi" w:hAnsiTheme="minorHAnsi" w:cstheme="minorHAnsi"/>
          <w:color w:val="000000"/>
          <w:lang w:val="en-US"/>
        </w:rPr>
      </w:pPr>
      <w:r w:rsidRPr="005B4082">
        <w:rPr>
          <w:rFonts w:asciiTheme="minorHAnsi" w:eastAsiaTheme="minorHAnsi" w:hAnsiTheme="minorHAnsi" w:cstheme="minorHAnsi"/>
          <w:color w:val="000000"/>
          <w:lang w:val="en-US"/>
        </w:rPr>
        <w:t>Reporting sickness absence should be done using the following guidelines. Failure to</w:t>
      </w:r>
    </w:p>
    <w:p w14:paraId="384BE8ED" w14:textId="77777777" w:rsidR="00855DC3" w:rsidRPr="005B4082" w:rsidRDefault="00855DC3" w:rsidP="00855DC3">
      <w:pPr>
        <w:autoSpaceDE w:val="0"/>
        <w:autoSpaceDN w:val="0"/>
        <w:adjustRightInd w:val="0"/>
        <w:rPr>
          <w:rFonts w:asciiTheme="minorHAnsi" w:eastAsiaTheme="minorHAnsi" w:hAnsiTheme="minorHAnsi" w:cstheme="minorHAnsi"/>
          <w:color w:val="000000"/>
          <w:lang w:val="en-US"/>
        </w:rPr>
      </w:pPr>
      <w:r w:rsidRPr="005B4082">
        <w:rPr>
          <w:rFonts w:asciiTheme="minorHAnsi" w:eastAsiaTheme="minorHAnsi" w:hAnsiTheme="minorHAnsi" w:cstheme="minorHAnsi"/>
          <w:color w:val="000000"/>
          <w:lang w:val="en-US"/>
        </w:rPr>
        <w:t>follow these guidelines c</w:t>
      </w:r>
      <w:r w:rsidR="008304DC" w:rsidRPr="005B4082">
        <w:rPr>
          <w:rFonts w:asciiTheme="minorHAnsi" w:eastAsiaTheme="minorHAnsi" w:hAnsiTheme="minorHAnsi" w:cstheme="minorHAnsi"/>
          <w:color w:val="000000"/>
          <w:lang w:val="en-US"/>
        </w:rPr>
        <w:t>ould delay any sick pay due to employees</w:t>
      </w:r>
      <w:r w:rsidR="00DF0EBC" w:rsidRPr="005B4082">
        <w:rPr>
          <w:rFonts w:asciiTheme="minorHAnsi" w:eastAsiaTheme="minorHAnsi" w:hAnsiTheme="minorHAnsi" w:cstheme="minorHAnsi"/>
          <w:color w:val="000000"/>
          <w:lang w:val="en-US"/>
        </w:rPr>
        <w:t xml:space="preserve"> and could possibly result in </w:t>
      </w:r>
      <w:r w:rsidRPr="005B4082">
        <w:rPr>
          <w:rFonts w:asciiTheme="minorHAnsi" w:eastAsiaTheme="minorHAnsi" w:hAnsiTheme="minorHAnsi" w:cstheme="minorHAnsi"/>
          <w:color w:val="000000"/>
          <w:lang w:val="en-US"/>
        </w:rPr>
        <w:t>disciplinary action.</w:t>
      </w:r>
    </w:p>
    <w:p w14:paraId="5333905B" w14:textId="77777777" w:rsidR="00855DC3" w:rsidRPr="00855DC3" w:rsidRDefault="00855DC3" w:rsidP="00855DC3">
      <w:pPr>
        <w:autoSpaceDE w:val="0"/>
        <w:autoSpaceDN w:val="0"/>
        <w:adjustRightInd w:val="0"/>
        <w:rPr>
          <w:rFonts w:ascii="Comic Sans MS" w:eastAsiaTheme="minorHAnsi" w:hAnsi="Comic Sans MS"/>
          <w:lang w:val="en-US"/>
        </w:rPr>
      </w:pPr>
      <w:r w:rsidRPr="00855DC3">
        <w:rPr>
          <w:rFonts w:ascii="Comic Sans MS" w:eastAsiaTheme="minorHAnsi" w:hAnsi="Comic Sans MS" w:cs="Arial"/>
          <w:color w:val="000000"/>
          <w:lang w:val="en-US"/>
        </w:rPr>
        <w:t xml:space="preserve"> </w:t>
      </w:r>
    </w:p>
    <w:p w14:paraId="7C35DF1A" w14:textId="77777777" w:rsidR="00832AA1" w:rsidRDefault="00832AA1" w:rsidP="00855DC3">
      <w:pPr>
        <w:autoSpaceDE w:val="0"/>
        <w:autoSpaceDN w:val="0"/>
        <w:adjustRightInd w:val="0"/>
        <w:rPr>
          <w:rFonts w:ascii="Comic Sans MS" w:eastAsiaTheme="minorHAnsi" w:hAnsi="Comic Sans MS" w:cs="Arial"/>
          <w:color w:val="000000"/>
          <w:lang w:val="en-US"/>
        </w:rPr>
      </w:pPr>
    </w:p>
    <w:p w14:paraId="39BCE5CD" w14:textId="77777777" w:rsidR="00855DC3" w:rsidRPr="005B4082" w:rsidRDefault="008304DC" w:rsidP="00855DC3">
      <w:pPr>
        <w:autoSpaceDE w:val="0"/>
        <w:autoSpaceDN w:val="0"/>
        <w:adjustRightInd w:val="0"/>
        <w:rPr>
          <w:rFonts w:asciiTheme="minorHAnsi" w:eastAsiaTheme="minorHAnsi" w:hAnsiTheme="minorHAnsi" w:cstheme="minorHAnsi"/>
          <w:color w:val="000000"/>
          <w:lang w:val="en-US"/>
        </w:rPr>
      </w:pPr>
      <w:r w:rsidRPr="005B4082">
        <w:rPr>
          <w:rFonts w:asciiTheme="minorHAnsi" w:eastAsiaTheme="minorHAnsi" w:hAnsiTheme="minorHAnsi" w:cstheme="minorHAnsi"/>
          <w:color w:val="000000"/>
          <w:lang w:val="en-US"/>
        </w:rPr>
        <w:t>On the first day of absence, employees</w:t>
      </w:r>
      <w:r w:rsidR="00855DC3" w:rsidRPr="005B4082">
        <w:rPr>
          <w:rFonts w:asciiTheme="minorHAnsi" w:eastAsiaTheme="minorHAnsi" w:hAnsiTheme="minorHAnsi" w:cstheme="minorHAnsi"/>
          <w:color w:val="000000"/>
          <w:lang w:val="en-US"/>
        </w:rPr>
        <w:t xml:space="preserve"> must:</w:t>
      </w:r>
    </w:p>
    <w:p w14:paraId="1EC8BEF8" w14:textId="77777777" w:rsidR="00030C66" w:rsidRPr="005B4082" w:rsidRDefault="005B4082" w:rsidP="00DF0EBC">
      <w:pPr>
        <w:pStyle w:val="ListParagraph"/>
        <w:numPr>
          <w:ilvl w:val="0"/>
          <w:numId w:val="12"/>
        </w:numPr>
        <w:autoSpaceDE w:val="0"/>
        <w:autoSpaceDN w:val="0"/>
        <w:adjustRightInd w:val="0"/>
        <w:rPr>
          <w:rFonts w:asciiTheme="minorHAnsi" w:eastAsiaTheme="minorHAnsi" w:hAnsiTheme="minorHAnsi" w:cstheme="minorHAnsi"/>
          <w:color w:val="000000"/>
          <w:lang w:val="en-US"/>
        </w:rPr>
      </w:pPr>
      <w:r>
        <w:rPr>
          <w:rFonts w:asciiTheme="minorHAnsi" w:eastAsiaTheme="minorHAnsi" w:hAnsiTheme="minorHAnsi" w:cstheme="minorHAnsi"/>
          <w:color w:val="000000"/>
          <w:lang w:val="en-US"/>
        </w:rPr>
        <w:t>Contact</w:t>
      </w:r>
      <w:r w:rsidR="00DF0EBC" w:rsidRPr="005B4082">
        <w:rPr>
          <w:rFonts w:asciiTheme="minorHAnsi" w:eastAsiaTheme="minorHAnsi" w:hAnsiTheme="minorHAnsi" w:cstheme="minorHAnsi"/>
          <w:color w:val="000000"/>
          <w:lang w:val="en-US"/>
        </w:rPr>
        <w:t xml:space="preserve"> the preschool manager before 8am by telephone on the first day of absence</w:t>
      </w:r>
      <w:r w:rsidR="005D3499" w:rsidRPr="005B4082">
        <w:rPr>
          <w:rFonts w:asciiTheme="minorHAnsi" w:eastAsiaTheme="minorHAnsi" w:hAnsiTheme="minorHAnsi" w:cstheme="minorHAnsi"/>
          <w:color w:val="000000"/>
          <w:lang w:val="en-US"/>
        </w:rPr>
        <w:t xml:space="preserve">, using the number </w:t>
      </w:r>
      <w:r w:rsidR="00BD0552" w:rsidRPr="005B4082">
        <w:rPr>
          <w:rFonts w:asciiTheme="minorHAnsi" w:eastAsiaTheme="minorHAnsi" w:hAnsiTheme="minorHAnsi" w:cstheme="minorHAnsi"/>
          <w:color w:val="000000"/>
          <w:lang w:val="en-US"/>
        </w:rPr>
        <w:t>given at induction</w:t>
      </w:r>
      <w:r w:rsidR="00DF0EBC" w:rsidRPr="005B4082">
        <w:rPr>
          <w:rFonts w:asciiTheme="minorHAnsi" w:eastAsiaTheme="minorHAnsi" w:hAnsiTheme="minorHAnsi" w:cstheme="minorHAnsi"/>
          <w:color w:val="000000"/>
          <w:lang w:val="en-US"/>
        </w:rPr>
        <w:t xml:space="preserve"> </w:t>
      </w:r>
    </w:p>
    <w:p w14:paraId="1652ED3D" w14:textId="77777777" w:rsidR="00855DC3" w:rsidRPr="005B4082" w:rsidRDefault="00030C66" w:rsidP="00DF0EBC">
      <w:pPr>
        <w:pStyle w:val="ListParagraph"/>
        <w:numPr>
          <w:ilvl w:val="0"/>
          <w:numId w:val="12"/>
        </w:numPr>
        <w:autoSpaceDE w:val="0"/>
        <w:autoSpaceDN w:val="0"/>
        <w:adjustRightInd w:val="0"/>
        <w:rPr>
          <w:rFonts w:asciiTheme="minorHAnsi" w:eastAsiaTheme="minorHAnsi" w:hAnsiTheme="minorHAnsi" w:cstheme="minorHAnsi"/>
          <w:color w:val="000000"/>
          <w:lang w:val="en-US"/>
        </w:rPr>
      </w:pPr>
      <w:r w:rsidRPr="005B4082">
        <w:rPr>
          <w:rFonts w:asciiTheme="minorHAnsi" w:eastAsiaTheme="minorHAnsi" w:hAnsiTheme="minorHAnsi" w:cstheme="minorHAnsi"/>
          <w:color w:val="000000"/>
          <w:lang w:val="en-US"/>
        </w:rPr>
        <w:t>A text message will not be accepted</w:t>
      </w:r>
      <w:r w:rsidR="00855DC3" w:rsidRPr="005B4082">
        <w:rPr>
          <w:rFonts w:asciiTheme="minorHAnsi" w:eastAsiaTheme="minorHAnsi" w:hAnsiTheme="minorHAnsi" w:cstheme="minorHAnsi"/>
          <w:color w:val="000000"/>
          <w:lang w:val="en-US"/>
        </w:rPr>
        <w:t xml:space="preserve"> </w:t>
      </w:r>
    </w:p>
    <w:p w14:paraId="0663F908" w14:textId="77777777" w:rsidR="00855DC3" w:rsidRPr="00DF0EBC" w:rsidRDefault="008304DC" w:rsidP="00DF0EBC">
      <w:pPr>
        <w:pStyle w:val="ListParagraph"/>
        <w:numPr>
          <w:ilvl w:val="0"/>
          <w:numId w:val="12"/>
        </w:numPr>
        <w:autoSpaceDE w:val="0"/>
        <w:autoSpaceDN w:val="0"/>
        <w:adjustRightInd w:val="0"/>
        <w:rPr>
          <w:rFonts w:ascii="Comic Sans MS" w:eastAsiaTheme="minorHAnsi" w:hAnsi="Comic Sans MS" w:cs="Arial"/>
          <w:color w:val="000000"/>
          <w:lang w:val="en-US"/>
        </w:rPr>
      </w:pPr>
      <w:r w:rsidRPr="005B4082">
        <w:rPr>
          <w:rFonts w:asciiTheme="minorHAnsi" w:eastAsiaTheme="minorHAnsi" w:hAnsiTheme="minorHAnsi" w:cstheme="minorHAnsi"/>
          <w:color w:val="000000"/>
          <w:lang w:val="en-US"/>
        </w:rPr>
        <w:t>Give brief details of the</w:t>
      </w:r>
      <w:r w:rsidR="00855DC3" w:rsidRPr="005B4082">
        <w:rPr>
          <w:rFonts w:asciiTheme="minorHAnsi" w:eastAsiaTheme="minorHAnsi" w:hAnsiTheme="minorHAnsi" w:cstheme="minorHAnsi"/>
          <w:color w:val="000000"/>
          <w:lang w:val="en-US"/>
        </w:rPr>
        <w:t xml:space="preserve"> illness</w:t>
      </w:r>
    </w:p>
    <w:p w14:paraId="44556067" w14:textId="77777777" w:rsidR="00855DC3" w:rsidRPr="005B4082" w:rsidRDefault="00855DC3" w:rsidP="00DF0EBC">
      <w:pPr>
        <w:pStyle w:val="ListParagraph"/>
        <w:numPr>
          <w:ilvl w:val="0"/>
          <w:numId w:val="12"/>
        </w:numPr>
        <w:autoSpaceDE w:val="0"/>
        <w:autoSpaceDN w:val="0"/>
        <w:adjustRightInd w:val="0"/>
        <w:rPr>
          <w:rFonts w:asciiTheme="minorHAnsi" w:eastAsiaTheme="minorHAnsi" w:hAnsiTheme="minorHAnsi" w:cstheme="minorHAnsi"/>
          <w:lang w:val="en-US"/>
        </w:rPr>
      </w:pPr>
      <w:r w:rsidRPr="005B4082">
        <w:rPr>
          <w:rFonts w:asciiTheme="minorHAnsi" w:eastAsiaTheme="minorHAnsi" w:hAnsiTheme="minorHAnsi" w:cstheme="minorHAnsi"/>
          <w:color w:val="000000"/>
          <w:lang w:val="en-US"/>
        </w:rPr>
        <w:t>Telepho</w:t>
      </w:r>
      <w:r w:rsidR="008304DC" w:rsidRPr="005B4082">
        <w:rPr>
          <w:rFonts w:asciiTheme="minorHAnsi" w:eastAsiaTheme="minorHAnsi" w:hAnsiTheme="minorHAnsi" w:cstheme="minorHAnsi"/>
          <w:color w:val="000000"/>
          <w:lang w:val="en-US"/>
        </w:rPr>
        <w:t xml:space="preserve">ne and speak to someone themselves unless </w:t>
      </w:r>
      <w:proofErr w:type="spellStart"/>
      <w:r w:rsidRPr="005B4082">
        <w:rPr>
          <w:rFonts w:asciiTheme="minorHAnsi" w:eastAsiaTheme="minorHAnsi" w:hAnsiTheme="minorHAnsi" w:cstheme="minorHAnsi"/>
          <w:color w:val="000000"/>
          <w:lang w:val="en-US"/>
        </w:rPr>
        <w:t>hospitalised</w:t>
      </w:r>
      <w:proofErr w:type="spellEnd"/>
      <w:r w:rsidRPr="005B4082">
        <w:rPr>
          <w:rFonts w:asciiTheme="minorHAnsi" w:eastAsiaTheme="minorHAnsi" w:hAnsiTheme="minorHAnsi" w:cstheme="minorHAnsi"/>
          <w:color w:val="000000"/>
          <w:lang w:val="en-US"/>
        </w:rPr>
        <w:t xml:space="preserve"> or </w:t>
      </w:r>
    </w:p>
    <w:p w14:paraId="1A60279C" w14:textId="77777777" w:rsidR="00DF0EBC" w:rsidRPr="005B4082" w:rsidRDefault="00832AA1" w:rsidP="00DF0EBC">
      <w:pPr>
        <w:pStyle w:val="ListParagraph"/>
        <w:autoSpaceDE w:val="0"/>
        <w:autoSpaceDN w:val="0"/>
        <w:adjustRightInd w:val="0"/>
        <w:ind w:left="1260"/>
        <w:rPr>
          <w:rFonts w:asciiTheme="minorHAnsi" w:eastAsiaTheme="minorHAnsi" w:hAnsiTheme="minorHAnsi" w:cstheme="minorHAnsi"/>
          <w:color w:val="000000"/>
          <w:lang w:val="en-US"/>
        </w:rPr>
      </w:pPr>
      <w:r w:rsidRPr="005B4082">
        <w:rPr>
          <w:rFonts w:asciiTheme="minorHAnsi" w:eastAsiaTheme="minorHAnsi" w:hAnsiTheme="minorHAnsi" w:cstheme="minorHAnsi"/>
          <w:color w:val="000000"/>
          <w:lang w:val="en-US"/>
        </w:rPr>
        <w:lastRenderedPageBreak/>
        <w:t>i</w:t>
      </w:r>
      <w:r w:rsidR="00BD0552" w:rsidRPr="005B4082">
        <w:rPr>
          <w:rFonts w:asciiTheme="minorHAnsi" w:eastAsiaTheme="minorHAnsi" w:hAnsiTheme="minorHAnsi" w:cstheme="minorHAnsi"/>
          <w:color w:val="000000"/>
          <w:lang w:val="en-US"/>
        </w:rPr>
        <w:t>ncapacitated</w:t>
      </w:r>
      <w:r w:rsidR="0036630F" w:rsidRPr="005B4082">
        <w:rPr>
          <w:rFonts w:asciiTheme="minorHAnsi" w:eastAsiaTheme="minorHAnsi" w:hAnsiTheme="minorHAnsi" w:cstheme="minorHAnsi"/>
          <w:color w:val="000000"/>
          <w:lang w:val="en-US"/>
        </w:rPr>
        <w:t xml:space="preserve"> in which </w:t>
      </w:r>
      <w:r w:rsidR="008304DC" w:rsidRPr="005B4082">
        <w:rPr>
          <w:rFonts w:asciiTheme="minorHAnsi" w:eastAsiaTheme="minorHAnsi" w:hAnsiTheme="minorHAnsi" w:cstheme="minorHAnsi"/>
          <w:color w:val="000000"/>
          <w:lang w:val="en-US"/>
        </w:rPr>
        <w:t xml:space="preserve">it is permissible to </w:t>
      </w:r>
      <w:r w:rsidR="00BD0552" w:rsidRPr="005B4082">
        <w:rPr>
          <w:rFonts w:asciiTheme="minorHAnsi" w:eastAsiaTheme="minorHAnsi" w:hAnsiTheme="minorHAnsi" w:cstheme="minorHAnsi"/>
          <w:color w:val="000000"/>
          <w:lang w:val="en-US"/>
        </w:rPr>
        <w:t>request that</w:t>
      </w:r>
      <w:r w:rsidR="0036630F" w:rsidRPr="005B4082">
        <w:rPr>
          <w:rFonts w:asciiTheme="minorHAnsi" w:eastAsiaTheme="minorHAnsi" w:hAnsiTheme="minorHAnsi" w:cstheme="minorHAnsi"/>
          <w:color w:val="000000"/>
          <w:lang w:val="en-US"/>
        </w:rPr>
        <w:t xml:space="preserve"> a family</w:t>
      </w:r>
      <w:r w:rsidR="008304DC" w:rsidRPr="005B4082">
        <w:rPr>
          <w:rFonts w:asciiTheme="minorHAnsi" w:eastAsiaTheme="minorHAnsi" w:hAnsiTheme="minorHAnsi" w:cstheme="minorHAnsi"/>
          <w:color w:val="000000"/>
          <w:lang w:val="en-US"/>
        </w:rPr>
        <w:t xml:space="preserve"> member/friend does this on their</w:t>
      </w:r>
      <w:r w:rsidR="0036630F" w:rsidRPr="005B4082">
        <w:rPr>
          <w:rFonts w:asciiTheme="minorHAnsi" w:eastAsiaTheme="minorHAnsi" w:hAnsiTheme="minorHAnsi" w:cstheme="minorHAnsi"/>
          <w:color w:val="000000"/>
          <w:lang w:val="en-US"/>
        </w:rPr>
        <w:t xml:space="preserve"> behalf</w:t>
      </w:r>
      <w:r w:rsidR="00855DC3" w:rsidRPr="005B4082">
        <w:rPr>
          <w:rFonts w:asciiTheme="minorHAnsi" w:eastAsiaTheme="minorHAnsi" w:hAnsiTheme="minorHAnsi" w:cstheme="minorHAnsi"/>
          <w:color w:val="000000"/>
          <w:lang w:val="en-US"/>
        </w:rPr>
        <w:t xml:space="preserve"> </w:t>
      </w:r>
    </w:p>
    <w:p w14:paraId="75DC5D7E" w14:textId="77777777" w:rsidR="00855DC3" w:rsidRPr="005B4082" w:rsidRDefault="00DF0EBC" w:rsidP="00DF0EBC">
      <w:pPr>
        <w:pStyle w:val="ListParagraph"/>
        <w:numPr>
          <w:ilvl w:val="0"/>
          <w:numId w:val="12"/>
        </w:numPr>
        <w:autoSpaceDE w:val="0"/>
        <w:autoSpaceDN w:val="0"/>
        <w:adjustRightInd w:val="0"/>
        <w:rPr>
          <w:rFonts w:asciiTheme="minorHAnsi" w:eastAsiaTheme="minorHAnsi" w:hAnsiTheme="minorHAnsi" w:cstheme="minorHAnsi"/>
          <w:color w:val="000000"/>
          <w:lang w:val="en-US"/>
        </w:rPr>
      </w:pPr>
      <w:r w:rsidRPr="005B4082">
        <w:rPr>
          <w:rFonts w:asciiTheme="minorHAnsi" w:hAnsiTheme="minorHAnsi" w:cstheme="minorHAnsi"/>
        </w:rPr>
        <w:t>Prompt reporting of sickness absence enables staffing to be arranged and minimises the disruption</w:t>
      </w:r>
      <w:r w:rsidR="008304DC" w:rsidRPr="005B4082">
        <w:rPr>
          <w:rFonts w:asciiTheme="minorHAnsi" w:hAnsiTheme="minorHAnsi" w:cstheme="minorHAnsi"/>
        </w:rPr>
        <w:t xml:space="preserve"> to the pre</w:t>
      </w:r>
      <w:r w:rsidRPr="005B4082">
        <w:rPr>
          <w:rFonts w:asciiTheme="minorHAnsi" w:hAnsiTheme="minorHAnsi" w:cstheme="minorHAnsi"/>
        </w:rPr>
        <w:t>school</w:t>
      </w:r>
    </w:p>
    <w:p w14:paraId="21FB921A" w14:textId="77777777" w:rsidR="00DF0EBC" w:rsidRPr="00DF0EBC" w:rsidRDefault="00DF0EBC" w:rsidP="00DF0EBC">
      <w:pPr>
        <w:pStyle w:val="ListParagraph"/>
        <w:autoSpaceDE w:val="0"/>
        <w:autoSpaceDN w:val="0"/>
        <w:adjustRightInd w:val="0"/>
        <w:ind w:left="1260"/>
        <w:rPr>
          <w:rFonts w:ascii="Comic Sans MS" w:eastAsiaTheme="minorHAnsi" w:hAnsi="Comic Sans MS"/>
          <w:lang w:val="en-US"/>
        </w:rPr>
      </w:pPr>
    </w:p>
    <w:p w14:paraId="4B20B581" w14:textId="77777777" w:rsidR="00855DC3" w:rsidRPr="00581C52" w:rsidRDefault="00A93EB0" w:rsidP="00BD0552">
      <w:pPr>
        <w:autoSpaceDE w:val="0"/>
        <w:autoSpaceDN w:val="0"/>
        <w:adjustRightInd w:val="0"/>
        <w:rPr>
          <w:rFonts w:asciiTheme="minorHAnsi" w:eastAsiaTheme="minorHAnsi" w:hAnsiTheme="minorHAnsi" w:cstheme="minorHAnsi"/>
          <w:lang w:val="en-US"/>
        </w:rPr>
      </w:pPr>
      <w:r w:rsidRPr="00581C52">
        <w:rPr>
          <w:rFonts w:asciiTheme="minorHAnsi" w:eastAsiaTheme="minorHAnsi" w:hAnsiTheme="minorHAnsi" w:cstheme="minorHAnsi"/>
          <w:color w:val="000000"/>
          <w:lang w:val="en-US"/>
        </w:rPr>
        <w:t>If staff</w:t>
      </w:r>
      <w:r w:rsidR="00855DC3" w:rsidRPr="00581C52">
        <w:rPr>
          <w:rFonts w:asciiTheme="minorHAnsi" w:eastAsiaTheme="minorHAnsi" w:hAnsiTheme="minorHAnsi" w:cstheme="minorHAnsi"/>
          <w:color w:val="000000"/>
          <w:lang w:val="en-US"/>
        </w:rPr>
        <w:t xml:space="preserve"> are aware that the illness is likely to la</w:t>
      </w:r>
      <w:r w:rsidRPr="00581C52">
        <w:rPr>
          <w:rFonts w:asciiTheme="minorHAnsi" w:eastAsiaTheme="minorHAnsi" w:hAnsiTheme="minorHAnsi" w:cstheme="minorHAnsi"/>
          <w:color w:val="000000"/>
          <w:lang w:val="en-US"/>
        </w:rPr>
        <w:t>st for more than the one day</w:t>
      </w:r>
      <w:r w:rsidR="00BD0552" w:rsidRPr="00581C52">
        <w:rPr>
          <w:rFonts w:asciiTheme="minorHAnsi" w:eastAsiaTheme="minorHAnsi" w:hAnsiTheme="minorHAnsi" w:cstheme="minorHAnsi"/>
          <w:color w:val="000000"/>
          <w:lang w:val="en-US"/>
        </w:rPr>
        <w:t xml:space="preserve">; due to </w:t>
      </w:r>
      <w:r w:rsidR="005B4082" w:rsidRPr="00581C52">
        <w:rPr>
          <w:rFonts w:asciiTheme="minorHAnsi" w:eastAsiaTheme="minorHAnsi" w:hAnsiTheme="minorHAnsi" w:cstheme="minorHAnsi"/>
          <w:color w:val="000000"/>
          <w:lang w:val="en-US"/>
        </w:rPr>
        <w:t xml:space="preserve">the </w:t>
      </w:r>
      <w:r w:rsidR="00BD0552" w:rsidRPr="00581C52">
        <w:rPr>
          <w:rFonts w:asciiTheme="minorHAnsi" w:eastAsiaTheme="minorHAnsi" w:hAnsiTheme="minorHAnsi" w:cstheme="minorHAnsi"/>
          <w:color w:val="000000"/>
          <w:lang w:val="en-US"/>
        </w:rPr>
        <w:t>exclusion periods of illnesses</w:t>
      </w:r>
      <w:r w:rsidR="00245C4D">
        <w:rPr>
          <w:rFonts w:asciiTheme="minorHAnsi" w:eastAsiaTheme="minorHAnsi" w:hAnsiTheme="minorHAnsi" w:cstheme="minorHAnsi"/>
          <w:color w:val="000000"/>
          <w:lang w:val="en-US"/>
        </w:rPr>
        <w:t xml:space="preserve"> or medical advice,</w:t>
      </w:r>
      <w:r w:rsidRPr="00581C52">
        <w:rPr>
          <w:rFonts w:asciiTheme="minorHAnsi" w:eastAsiaTheme="minorHAnsi" w:hAnsiTheme="minorHAnsi" w:cstheme="minorHAnsi"/>
          <w:color w:val="000000"/>
          <w:lang w:val="en-US"/>
        </w:rPr>
        <w:t xml:space="preserve"> they</w:t>
      </w:r>
      <w:r w:rsidR="00855DC3" w:rsidRPr="00581C52">
        <w:rPr>
          <w:rFonts w:asciiTheme="minorHAnsi" w:eastAsiaTheme="minorHAnsi" w:hAnsiTheme="minorHAnsi" w:cstheme="minorHAnsi"/>
          <w:color w:val="000000"/>
          <w:lang w:val="en-US"/>
        </w:rPr>
        <w:t xml:space="preserve"> should </w:t>
      </w:r>
      <w:r w:rsidR="00BD0552" w:rsidRPr="00581C52">
        <w:rPr>
          <w:rFonts w:asciiTheme="minorHAnsi" w:eastAsiaTheme="minorHAnsi" w:hAnsiTheme="minorHAnsi" w:cstheme="minorHAnsi"/>
          <w:color w:val="000000"/>
          <w:lang w:val="en-US"/>
        </w:rPr>
        <w:t>discuss</w:t>
      </w:r>
      <w:r w:rsidR="00855DC3" w:rsidRPr="00581C52">
        <w:rPr>
          <w:rFonts w:asciiTheme="minorHAnsi" w:eastAsiaTheme="minorHAnsi" w:hAnsiTheme="minorHAnsi" w:cstheme="minorHAnsi"/>
          <w:color w:val="000000"/>
          <w:lang w:val="en-US"/>
        </w:rPr>
        <w:t xml:space="preserve"> the le</w:t>
      </w:r>
      <w:r w:rsidRPr="00581C52">
        <w:rPr>
          <w:rFonts w:asciiTheme="minorHAnsi" w:eastAsiaTheme="minorHAnsi" w:hAnsiTheme="minorHAnsi" w:cstheme="minorHAnsi"/>
          <w:color w:val="000000"/>
          <w:lang w:val="en-US"/>
        </w:rPr>
        <w:t>ngth of absence expected</w:t>
      </w:r>
      <w:r w:rsidR="00BD0552" w:rsidRPr="00581C52">
        <w:rPr>
          <w:rFonts w:asciiTheme="minorHAnsi" w:eastAsiaTheme="minorHAnsi" w:hAnsiTheme="minorHAnsi" w:cstheme="minorHAnsi"/>
          <w:color w:val="000000"/>
          <w:lang w:val="en-US"/>
        </w:rPr>
        <w:t xml:space="preserve"> with the manager</w:t>
      </w:r>
      <w:r w:rsidRPr="00581C52">
        <w:rPr>
          <w:rFonts w:asciiTheme="minorHAnsi" w:eastAsiaTheme="minorHAnsi" w:hAnsiTheme="minorHAnsi" w:cstheme="minorHAnsi"/>
          <w:color w:val="000000"/>
          <w:lang w:val="en-US"/>
        </w:rPr>
        <w:t xml:space="preserve">. </w:t>
      </w:r>
      <w:r w:rsidR="00BD0552" w:rsidRPr="00581C52">
        <w:rPr>
          <w:rFonts w:asciiTheme="minorHAnsi" w:eastAsiaTheme="minorHAnsi" w:hAnsiTheme="minorHAnsi" w:cstheme="minorHAnsi"/>
          <w:color w:val="000000"/>
          <w:lang w:val="en-US"/>
        </w:rPr>
        <w:t>In all other circumstances staff must contact the manager</w:t>
      </w:r>
      <w:r w:rsidR="00581C52" w:rsidRPr="00581C52">
        <w:rPr>
          <w:rFonts w:asciiTheme="minorHAnsi" w:eastAsiaTheme="minorHAnsi" w:hAnsiTheme="minorHAnsi" w:cstheme="minorHAnsi"/>
          <w:color w:val="000000"/>
          <w:lang w:val="en-US"/>
        </w:rPr>
        <w:t xml:space="preserve"> daily.</w:t>
      </w:r>
    </w:p>
    <w:p w14:paraId="40DFE955" w14:textId="77777777" w:rsidR="00832AA1" w:rsidRDefault="00832AA1" w:rsidP="00855DC3">
      <w:pPr>
        <w:autoSpaceDE w:val="0"/>
        <w:autoSpaceDN w:val="0"/>
        <w:adjustRightInd w:val="0"/>
        <w:rPr>
          <w:rFonts w:ascii="Comic Sans MS" w:eastAsiaTheme="minorHAnsi" w:hAnsi="Comic Sans MS" w:cs="Arial"/>
          <w:color w:val="000000"/>
          <w:lang w:val="en-US"/>
        </w:rPr>
      </w:pPr>
    </w:p>
    <w:p w14:paraId="6907490E" w14:textId="77777777" w:rsidR="00ED4666" w:rsidRPr="00581C52" w:rsidRDefault="00855DC3" w:rsidP="00855DC3">
      <w:pPr>
        <w:autoSpaceDE w:val="0"/>
        <w:autoSpaceDN w:val="0"/>
        <w:adjustRightInd w:val="0"/>
        <w:rPr>
          <w:rFonts w:asciiTheme="minorHAnsi" w:eastAsiaTheme="minorHAnsi" w:hAnsiTheme="minorHAnsi" w:cstheme="minorHAnsi"/>
          <w:color w:val="000000"/>
          <w:lang w:val="en-US"/>
        </w:rPr>
      </w:pPr>
      <w:r w:rsidRPr="00581C52">
        <w:rPr>
          <w:rFonts w:asciiTheme="minorHAnsi" w:eastAsiaTheme="minorHAnsi" w:hAnsiTheme="minorHAnsi" w:cstheme="minorHAnsi"/>
          <w:color w:val="000000"/>
          <w:lang w:val="en-US"/>
        </w:rPr>
        <w:t xml:space="preserve">For absences of more </w:t>
      </w:r>
      <w:r w:rsidR="00A93EB0" w:rsidRPr="00581C52">
        <w:rPr>
          <w:rFonts w:asciiTheme="minorHAnsi" w:eastAsiaTheme="minorHAnsi" w:hAnsiTheme="minorHAnsi" w:cstheme="minorHAnsi"/>
          <w:color w:val="000000"/>
          <w:lang w:val="en-US"/>
        </w:rPr>
        <w:t>than seven consecutive days, employees</w:t>
      </w:r>
      <w:r w:rsidRPr="00581C52">
        <w:rPr>
          <w:rFonts w:asciiTheme="minorHAnsi" w:eastAsiaTheme="minorHAnsi" w:hAnsiTheme="minorHAnsi" w:cstheme="minorHAnsi"/>
          <w:color w:val="000000"/>
          <w:lang w:val="en-US"/>
        </w:rPr>
        <w:t xml:space="preserve"> must provide a ‘fit note’ completed by a qualified medical practitioner for the period of absence. </w:t>
      </w:r>
    </w:p>
    <w:p w14:paraId="578A7C7F" w14:textId="77777777" w:rsidR="00855DC3" w:rsidRPr="00DF0EBC" w:rsidRDefault="00855DC3" w:rsidP="00855DC3">
      <w:pPr>
        <w:autoSpaceDE w:val="0"/>
        <w:autoSpaceDN w:val="0"/>
        <w:adjustRightInd w:val="0"/>
        <w:rPr>
          <w:rFonts w:ascii="Comic Sans MS" w:eastAsiaTheme="minorHAnsi" w:hAnsi="Comic Sans MS" w:cs="Arial"/>
          <w:color w:val="000000"/>
          <w:lang w:val="en-US"/>
        </w:rPr>
      </w:pPr>
      <w:r w:rsidRPr="00DF0EBC">
        <w:rPr>
          <w:rFonts w:ascii="Comic Sans MS" w:eastAsiaTheme="minorHAnsi" w:hAnsi="Comic Sans MS" w:cs="Arial"/>
          <w:color w:val="000000"/>
          <w:lang w:val="en-US"/>
        </w:rPr>
        <w:t xml:space="preserve"> </w:t>
      </w:r>
    </w:p>
    <w:p w14:paraId="76D6E8E1" w14:textId="77777777" w:rsidR="00ED4666" w:rsidRPr="00581C52" w:rsidRDefault="00ED4666" w:rsidP="00ED4666">
      <w:pPr>
        <w:autoSpaceDE w:val="0"/>
        <w:autoSpaceDN w:val="0"/>
        <w:adjustRightInd w:val="0"/>
        <w:rPr>
          <w:rFonts w:ascii="Calibri" w:eastAsiaTheme="minorHAnsi" w:hAnsi="Calibri" w:cs="Calibri"/>
          <w:b/>
          <w:bCs/>
          <w:color w:val="000000"/>
          <w:szCs w:val="22"/>
          <w:lang w:val="en-US"/>
        </w:rPr>
      </w:pPr>
      <w:r>
        <w:rPr>
          <w:rFonts w:ascii="Arial" w:eastAsiaTheme="minorHAnsi" w:hAnsi="Arial" w:cs="Arial"/>
          <w:b/>
          <w:bCs/>
          <w:color w:val="000000"/>
          <w:sz w:val="22"/>
          <w:szCs w:val="22"/>
          <w:lang w:val="en-US"/>
        </w:rPr>
        <w:t xml:space="preserve"> </w:t>
      </w:r>
      <w:r w:rsidRPr="00581C52">
        <w:rPr>
          <w:rFonts w:ascii="Calibri" w:eastAsiaTheme="minorHAnsi" w:hAnsi="Calibri" w:cs="Calibri"/>
          <w:b/>
          <w:bCs/>
          <w:color w:val="000000"/>
          <w:szCs w:val="22"/>
          <w:lang w:val="en-US"/>
        </w:rPr>
        <w:t>Recording</w:t>
      </w:r>
    </w:p>
    <w:p w14:paraId="2DB0EA4A" w14:textId="77777777" w:rsidR="00A93EB0" w:rsidRPr="00581C52" w:rsidRDefault="00A93EB0" w:rsidP="00ED4666">
      <w:pPr>
        <w:autoSpaceDE w:val="0"/>
        <w:autoSpaceDN w:val="0"/>
        <w:adjustRightInd w:val="0"/>
        <w:rPr>
          <w:rFonts w:ascii="Calibri" w:eastAsiaTheme="minorHAnsi" w:hAnsi="Calibri" w:cs="Calibri"/>
          <w:b/>
          <w:bCs/>
          <w:color w:val="000000"/>
          <w:szCs w:val="22"/>
          <w:lang w:val="en-US"/>
        </w:rPr>
      </w:pPr>
    </w:p>
    <w:p w14:paraId="7718D7BF" w14:textId="77777777" w:rsidR="00ED4666" w:rsidRPr="00581C52" w:rsidRDefault="00ED4666" w:rsidP="00ED4666">
      <w:pPr>
        <w:autoSpaceDE w:val="0"/>
        <w:autoSpaceDN w:val="0"/>
        <w:adjustRightInd w:val="0"/>
        <w:rPr>
          <w:rFonts w:ascii="Calibri" w:eastAsiaTheme="minorHAnsi" w:hAnsi="Calibri" w:cs="Calibri"/>
          <w:color w:val="000000"/>
          <w:szCs w:val="22"/>
          <w:lang w:val="en-US"/>
        </w:rPr>
      </w:pPr>
      <w:r w:rsidRPr="00581C52">
        <w:rPr>
          <w:rFonts w:ascii="Calibri" w:eastAsiaTheme="minorHAnsi" w:hAnsi="Calibri" w:cs="Calibri"/>
          <w:color w:val="000000"/>
          <w:szCs w:val="22"/>
          <w:lang w:val="en-US"/>
        </w:rPr>
        <w:t xml:space="preserve">The manager is responsible for recording all occurrences </w:t>
      </w:r>
      <w:r w:rsidR="00A93EB0" w:rsidRPr="00581C52">
        <w:rPr>
          <w:rFonts w:ascii="Calibri" w:eastAsiaTheme="minorHAnsi" w:hAnsi="Calibri" w:cs="Calibri"/>
          <w:color w:val="000000"/>
          <w:szCs w:val="22"/>
          <w:lang w:val="en-US"/>
        </w:rPr>
        <w:t>of sickness absence within the p</w:t>
      </w:r>
      <w:r w:rsidRPr="00581C52">
        <w:rPr>
          <w:rFonts w:ascii="Calibri" w:eastAsiaTheme="minorHAnsi" w:hAnsi="Calibri" w:cs="Calibri"/>
          <w:color w:val="000000"/>
          <w:szCs w:val="22"/>
          <w:lang w:val="en-US"/>
        </w:rPr>
        <w:t xml:space="preserve">reschool, including part days. Absence should also be recorded if the employee attended for work but subsequently had to leave work </w:t>
      </w:r>
      <w:r w:rsidR="00D40304" w:rsidRPr="00581C52">
        <w:rPr>
          <w:rFonts w:ascii="Calibri" w:eastAsiaTheme="minorHAnsi" w:hAnsi="Calibri" w:cs="Calibri"/>
          <w:color w:val="000000"/>
          <w:szCs w:val="22"/>
          <w:lang w:val="en-US"/>
        </w:rPr>
        <w:t>early due to ill health. The m</w:t>
      </w:r>
      <w:r w:rsidRPr="00581C52">
        <w:rPr>
          <w:rFonts w:ascii="Calibri" w:eastAsiaTheme="minorHAnsi" w:hAnsi="Calibri" w:cs="Calibri"/>
          <w:color w:val="000000"/>
          <w:szCs w:val="22"/>
          <w:lang w:val="en-US"/>
        </w:rPr>
        <w:t>anager must also ensure that the end of the sickness absence is recorded and notified to the accountant to process Payroll.</w:t>
      </w:r>
    </w:p>
    <w:p w14:paraId="0F19A371" w14:textId="77777777" w:rsidR="00ED4666" w:rsidRPr="00581C52" w:rsidRDefault="00ED4666" w:rsidP="00ED4666">
      <w:pPr>
        <w:autoSpaceDE w:val="0"/>
        <w:autoSpaceDN w:val="0"/>
        <w:adjustRightInd w:val="0"/>
        <w:rPr>
          <w:rFonts w:ascii="Calibri" w:eastAsiaTheme="minorHAnsi" w:hAnsi="Calibri" w:cs="Calibri"/>
          <w:sz w:val="28"/>
          <w:lang w:val="en-US"/>
        </w:rPr>
      </w:pPr>
      <w:r w:rsidRPr="00581C52">
        <w:rPr>
          <w:rFonts w:ascii="Calibri" w:eastAsiaTheme="minorHAnsi" w:hAnsi="Calibri" w:cs="Calibri"/>
          <w:color w:val="000000"/>
          <w:szCs w:val="22"/>
          <w:lang w:val="en-US"/>
        </w:rPr>
        <w:t>It is imperative that the details of sickness absence including the reasons for it are recorded to</w:t>
      </w:r>
      <w:r w:rsidRPr="00581C52">
        <w:rPr>
          <w:rFonts w:ascii="Calibri" w:eastAsiaTheme="minorHAnsi" w:hAnsi="Calibri" w:cs="Calibri"/>
          <w:sz w:val="28"/>
          <w:lang w:val="en-US"/>
        </w:rPr>
        <w:t xml:space="preserve"> </w:t>
      </w:r>
      <w:r w:rsidRPr="00581C52">
        <w:rPr>
          <w:rFonts w:ascii="Calibri" w:eastAsiaTheme="minorHAnsi" w:hAnsi="Calibri" w:cs="Calibri"/>
          <w:color w:val="000000"/>
          <w:szCs w:val="22"/>
          <w:lang w:val="en-US"/>
        </w:rPr>
        <w:t>assist in identif</w:t>
      </w:r>
      <w:r w:rsidR="0036630F" w:rsidRPr="00581C52">
        <w:rPr>
          <w:rFonts w:ascii="Calibri" w:eastAsiaTheme="minorHAnsi" w:hAnsi="Calibri" w:cs="Calibri"/>
          <w:color w:val="000000"/>
          <w:szCs w:val="22"/>
          <w:lang w:val="en-US"/>
        </w:rPr>
        <w:t>ication of trends in absence</w:t>
      </w:r>
      <w:r w:rsidRPr="00581C52">
        <w:rPr>
          <w:rFonts w:ascii="Calibri" w:eastAsiaTheme="minorHAnsi" w:hAnsi="Calibri" w:cs="Calibri"/>
          <w:color w:val="000000"/>
          <w:szCs w:val="22"/>
          <w:lang w:val="en-US"/>
        </w:rPr>
        <w:t xml:space="preserve"> along with resultant costs and risks to Busy Bees</w:t>
      </w:r>
      <w:r w:rsidR="00D40304" w:rsidRPr="00581C52">
        <w:rPr>
          <w:rFonts w:ascii="Calibri" w:eastAsiaTheme="minorHAnsi" w:hAnsi="Calibri" w:cs="Calibri"/>
          <w:color w:val="000000"/>
          <w:szCs w:val="22"/>
          <w:lang w:val="en-US"/>
        </w:rPr>
        <w:t>.</w:t>
      </w:r>
    </w:p>
    <w:p w14:paraId="659FCCA3" w14:textId="77777777" w:rsidR="00ED4666" w:rsidRPr="00DF0EBC" w:rsidRDefault="00ED4666" w:rsidP="00855DC3">
      <w:pPr>
        <w:autoSpaceDE w:val="0"/>
        <w:autoSpaceDN w:val="0"/>
        <w:adjustRightInd w:val="0"/>
        <w:rPr>
          <w:rFonts w:ascii="Comic Sans MS" w:eastAsiaTheme="minorHAnsi" w:hAnsi="Comic Sans MS"/>
          <w:lang w:val="en-US"/>
        </w:rPr>
      </w:pPr>
      <w:r w:rsidRPr="00ED4666">
        <w:rPr>
          <w:rFonts w:ascii="Comic Sans MS" w:eastAsiaTheme="minorHAnsi" w:hAnsi="Comic Sans MS" w:cs="Arial"/>
          <w:color w:val="000000"/>
          <w:szCs w:val="22"/>
          <w:lang w:val="en-US"/>
        </w:rPr>
        <w:t xml:space="preserve"> </w:t>
      </w:r>
    </w:p>
    <w:p w14:paraId="3E7A77F6" w14:textId="77777777" w:rsidR="00EB37CE" w:rsidRPr="00844829" w:rsidRDefault="00EB37CE" w:rsidP="00855DC3">
      <w:pPr>
        <w:autoSpaceDE w:val="0"/>
        <w:autoSpaceDN w:val="0"/>
        <w:adjustRightInd w:val="0"/>
        <w:rPr>
          <w:rFonts w:asciiTheme="minorHAnsi" w:eastAsiaTheme="minorHAnsi" w:hAnsiTheme="minorHAnsi" w:cstheme="minorHAnsi"/>
          <w:b/>
          <w:color w:val="000000"/>
          <w:lang w:val="en-US"/>
        </w:rPr>
      </w:pPr>
      <w:r w:rsidRPr="00844829">
        <w:rPr>
          <w:rFonts w:asciiTheme="minorHAnsi" w:eastAsiaTheme="minorHAnsi" w:hAnsiTheme="minorHAnsi" w:cstheme="minorHAnsi"/>
          <w:b/>
          <w:color w:val="000000"/>
          <w:lang w:val="en-US"/>
        </w:rPr>
        <w:t>Return to Work Interview</w:t>
      </w:r>
    </w:p>
    <w:p w14:paraId="7B58DDAC" w14:textId="77777777" w:rsidR="00A93EB0" w:rsidRPr="00844829" w:rsidRDefault="00A93EB0" w:rsidP="00855DC3">
      <w:pPr>
        <w:autoSpaceDE w:val="0"/>
        <w:autoSpaceDN w:val="0"/>
        <w:adjustRightInd w:val="0"/>
        <w:rPr>
          <w:rFonts w:asciiTheme="minorHAnsi" w:eastAsiaTheme="minorHAnsi" w:hAnsiTheme="minorHAnsi" w:cstheme="minorHAnsi"/>
          <w:b/>
          <w:color w:val="000000"/>
          <w:lang w:val="en-US"/>
        </w:rPr>
      </w:pPr>
    </w:p>
    <w:p w14:paraId="1B3D105D" w14:textId="77777777" w:rsidR="00855DC3" w:rsidRPr="00844829" w:rsidRDefault="00855DC3" w:rsidP="00855DC3">
      <w:pPr>
        <w:autoSpaceDE w:val="0"/>
        <w:autoSpaceDN w:val="0"/>
        <w:adjustRightInd w:val="0"/>
        <w:rPr>
          <w:rFonts w:asciiTheme="minorHAnsi" w:eastAsiaTheme="minorHAnsi" w:hAnsiTheme="minorHAnsi" w:cstheme="minorHAnsi"/>
          <w:color w:val="000000"/>
          <w:lang w:val="en-US"/>
        </w:rPr>
      </w:pPr>
      <w:r w:rsidRPr="00844829">
        <w:rPr>
          <w:rFonts w:asciiTheme="minorHAnsi" w:eastAsiaTheme="minorHAnsi" w:hAnsiTheme="minorHAnsi" w:cstheme="minorHAnsi"/>
          <w:color w:val="000000"/>
          <w:lang w:val="en-US"/>
        </w:rPr>
        <w:t>After returning to work from any sickness absence leave, a ‘return to work’</w:t>
      </w:r>
    </w:p>
    <w:p w14:paraId="10A98373" w14:textId="77777777" w:rsidR="00DF0EBC" w:rsidRPr="00844829" w:rsidRDefault="0036630F" w:rsidP="00DF0EBC">
      <w:pPr>
        <w:autoSpaceDE w:val="0"/>
        <w:autoSpaceDN w:val="0"/>
        <w:adjustRightInd w:val="0"/>
        <w:rPr>
          <w:rFonts w:asciiTheme="minorHAnsi" w:eastAsiaTheme="minorHAnsi" w:hAnsiTheme="minorHAnsi" w:cstheme="minorHAnsi"/>
          <w:color w:val="000000"/>
          <w:lang w:val="en-US"/>
        </w:rPr>
      </w:pPr>
      <w:r w:rsidRPr="00844829">
        <w:rPr>
          <w:rFonts w:asciiTheme="minorHAnsi" w:eastAsiaTheme="minorHAnsi" w:hAnsiTheme="minorHAnsi" w:cstheme="minorHAnsi"/>
          <w:color w:val="000000"/>
          <w:lang w:val="en-US"/>
        </w:rPr>
        <w:t>interview will</w:t>
      </w:r>
      <w:r w:rsidR="00855DC3" w:rsidRPr="00844829">
        <w:rPr>
          <w:rFonts w:asciiTheme="minorHAnsi" w:eastAsiaTheme="minorHAnsi" w:hAnsiTheme="minorHAnsi" w:cstheme="minorHAnsi"/>
          <w:color w:val="000000"/>
          <w:lang w:val="en-US"/>
        </w:rPr>
        <w:t xml:space="preserve"> be undertaken by the employee and manager. </w:t>
      </w:r>
    </w:p>
    <w:p w14:paraId="52248714" w14:textId="77777777" w:rsidR="00855DC3" w:rsidRPr="00844829" w:rsidRDefault="00855DC3" w:rsidP="00855DC3">
      <w:pPr>
        <w:autoSpaceDE w:val="0"/>
        <w:autoSpaceDN w:val="0"/>
        <w:adjustRightInd w:val="0"/>
        <w:rPr>
          <w:rFonts w:asciiTheme="minorHAnsi" w:eastAsiaTheme="minorHAnsi" w:hAnsiTheme="minorHAnsi" w:cstheme="minorHAnsi"/>
          <w:color w:val="000000"/>
          <w:lang w:val="en-US"/>
        </w:rPr>
      </w:pPr>
    </w:p>
    <w:p w14:paraId="5E5EDBDC" w14:textId="77777777" w:rsidR="00855DC3" w:rsidRPr="00844829" w:rsidRDefault="00855DC3" w:rsidP="00855DC3">
      <w:pPr>
        <w:autoSpaceDE w:val="0"/>
        <w:autoSpaceDN w:val="0"/>
        <w:adjustRightInd w:val="0"/>
        <w:rPr>
          <w:rFonts w:asciiTheme="minorHAnsi" w:eastAsiaTheme="minorHAnsi" w:hAnsiTheme="minorHAnsi" w:cstheme="minorHAnsi"/>
          <w:color w:val="000000"/>
          <w:lang w:val="en-US"/>
        </w:rPr>
      </w:pPr>
      <w:r w:rsidRPr="00844829">
        <w:rPr>
          <w:rFonts w:asciiTheme="minorHAnsi" w:eastAsiaTheme="minorHAnsi" w:hAnsiTheme="minorHAnsi" w:cstheme="minorHAnsi"/>
          <w:color w:val="000000"/>
          <w:lang w:val="en-US"/>
        </w:rPr>
        <w:t xml:space="preserve">During the return to work interview the following will be discussed: </w:t>
      </w:r>
    </w:p>
    <w:p w14:paraId="78257FB4" w14:textId="77777777" w:rsidR="00A93EB0" w:rsidRPr="00844829" w:rsidRDefault="00A93EB0" w:rsidP="00855DC3">
      <w:pPr>
        <w:autoSpaceDE w:val="0"/>
        <w:autoSpaceDN w:val="0"/>
        <w:adjustRightInd w:val="0"/>
        <w:rPr>
          <w:rFonts w:asciiTheme="minorHAnsi" w:eastAsiaTheme="minorHAnsi" w:hAnsiTheme="minorHAnsi" w:cstheme="minorHAnsi"/>
          <w:lang w:val="en-US"/>
        </w:rPr>
      </w:pPr>
    </w:p>
    <w:p w14:paraId="51A11519" w14:textId="77777777" w:rsidR="00855DC3" w:rsidRPr="00844829" w:rsidRDefault="00855DC3" w:rsidP="00DF0EBC">
      <w:pPr>
        <w:pStyle w:val="ListParagraph"/>
        <w:numPr>
          <w:ilvl w:val="0"/>
          <w:numId w:val="14"/>
        </w:numPr>
        <w:autoSpaceDE w:val="0"/>
        <w:autoSpaceDN w:val="0"/>
        <w:adjustRightInd w:val="0"/>
        <w:rPr>
          <w:rFonts w:asciiTheme="minorHAnsi" w:eastAsiaTheme="minorHAnsi" w:hAnsiTheme="minorHAnsi" w:cstheme="minorHAnsi"/>
          <w:color w:val="000000"/>
          <w:lang w:val="en-US"/>
        </w:rPr>
      </w:pPr>
      <w:r w:rsidRPr="00844829">
        <w:rPr>
          <w:rFonts w:asciiTheme="minorHAnsi" w:eastAsiaTheme="minorHAnsi" w:hAnsiTheme="minorHAnsi" w:cstheme="minorHAnsi"/>
          <w:color w:val="000000"/>
          <w:lang w:val="en-US"/>
        </w:rPr>
        <w:t>The reason for absence</w:t>
      </w:r>
    </w:p>
    <w:p w14:paraId="2BB351E6" w14:textId="77777777" w:rsidR="00855DC3" w:rsidRPr="00844829" w:rsidRDefault="00855DC3" w:rsidP="00DF0EBC">
      <w:pPr>
        <w:pStyle w:val="ListParagraph"/>
        <w:numPr>
          <w:ilvl w:val="0"/>
          <w:numId w:val="14"/>
        </w:numPr>
        <w:autoSpaceDE w:val="0"/>
        <w:autoSpaceDN w:val="0"/>
        <w:adjustRightInd w:val="0"/>
        <w:rPr>
          <w:rFonts w:asciiTheme="minorHAnsi" w:eastAsiaTheme="minorHAnsi" w:hAnsiTheme="minorHAnsi" w:cstheme="minorHAnsi"/>
          <w:lang w:val="en-US"/>
        </w:rPr>
      </w:pPr>
      <w:r w:rsidRPr="00844829">
        <w:rPr>
          <w:rFonts w:asciiTheme="minorHAnsi" w:eastAsiaTheme="minorHAnsi" w:hAnsiTheme="minorHAnsi" w:cstheme="minorHAnsi"/>
          <w:color w:val="000000"/>
          <w:lang w:val="en-US"/>
        </w:rPr>
        <w:t xml:space="preserve">Whether adjustments to the role (on a temporary or more permanent basis) are required and what they are. These might include adjusted work patterns, </w:t>
      </w:r>
      <w:proofErr w:type="gramStart"/>
      <w:r w:rsidRPr="00844829">
        <w:rPr>
          <w:rFonts w:asciiTheme="minorHAnsi" w:eastAsiaTheme="minorHAnsi" w:hAnsiTheme="minorHAnsi" w:cstheme="minorHAnsi"/>
          <w:color w:val="000000"/>
          <w:lang w:val="en-US"/>
        </w:rPr>
        <w:t>start</w:t>
      </w:r>
      <w:proofErr w:type="gramEnd"/>
      <w:r w:rsidRPr="00844829">
        <w:rPr>
          <w:rFonts w:asciiTheme="minorHAnsi" w:eastAsiaTheme="minorHAnsi" w:hAnsiTheme="minorHAnsi" w:cstheme="minorHAnsi"/>
          <w:color w:val="000000"/>
          <w:lang w:val="en-US"/>
        </w:rPr>
        <w:t xml:space="preserve"> and</w:t>
      </w:r>
      <w:r w:rsidR="00DF0EBC" w:rsidRPr="00844829">
        <w:rPr>
          <w:rFonts w:asciiTheme="minorHAnsi" w:eastAsiaTheme="minorHAnsi" w:hAnsiTheme="minorHAnsi" w:cstheme="minorHAnsi"/>
          <w:color w:val="000000"/>
          <w:lang w:val="en-US"/>
        </w:rPr>
        <w:t xml:space="preserve"> </w:t>
      </w:r>
      <w:r w:rsidRPr="00844829">
        <w:rPr>
          <w:rFonts w:asciiTheme="minorHAnsi" w:eastAsiaTheme="minorHAnsi" w:hAnsiTheme="minorHAnsi" w:cstheme="minorHAnsi"/>
          <w:color w:val="000000"/>
          <w:lang w:val="en-US"/>
        </w:rPr>
        <w:t xml:space="preserve">finish times and changes of duties </w:t>
      </w:r>
    </w:p>
    <w:p w14:paraId="1959BB06" w14:textId="77777777" w:rsidR="00855DC3" w:rsidRPr="00844829" w:rsidRDefault="00855DC3" w:rsidP="00DF0EBC">
      <w:pPr>
        <w:pStyle w:val="ListParagraph"/>
        <w:numPr>
          <w:ilvl w:val="0"/>
          <w:numId w:val="14"/>
        </w:numPr>
        <w:autoSpaceDE w:val="0"/>
        <w:autoSpaceDN w:val="0"/>
        <w:adjustRightInd w:val="0"/>
        <w:rPr>
          <w:rFonts w:asciiTheme="minorHAnsi" w:eastAsiaTheme="minorHAnsi" w:hAnsiTheme="minorHAnsi" w:cstheme="minorHAnsi"/>
          <w:color w:val="000000"/>
          <w:lang w:val="en-US"/>
        </w:rPr>
      </w:pPr>
      <w:r w:rsidRPr="00844829">
        <w:rPr>
          <w:rFonts w:asciiTheme="minorHAnsi" w:eastAsiaTheme="minorHAnsi" w:hAnsiTheme="minorHAnsi" w:cstheme="minorHAnsi"/>
          <w:color w:val="000000"/>
          <w:lang w:val="en-US"/>
        </w:rPr>
        <w:t>Future requirements and expectations, e.g. improved attendance</w:t>
      </w:r>
    </w:p>
    <w:p w14:paraId="2268A02F" w14:textId="77777777" w:rsidR="00855DC3" w:rsidRPr="00844829" w:rsidRDefault="00855DC3" w:rsidP="00DF0EBC">
      <w:pPr>
        <w:pStyle w:val="ListParagraph"/>
        <w:numPr>
          <w:ilvl w:val="0"/>
          <w:numId w:val="14"/>
        </w:numPr>
        <w:autoSpaceDE w:val="0"/>
        <w:autoSpaceDN w:val="0"/>
        <w:adjustRightInd w:val="0"/>
        <w:rPr>
          <w:rFonts w:asciiTheme="minorHAnsi" w:eastAsiaTheme="minorHAnsi" w:hAnsiTheme="minorHAnsi" w:cstheme="minorHAnsi"/>
          <w:lang w:val="en-US"/>
        </w:rPr>
      </w:pPr>
      <w:r w:rsidRPr="00844829">
        <w:rPr>
          <w:rFonts w:asciiTheme="minorHAnsi" w:eastAsiaTheme="minorHAnsi" w:hAnsiTheme="minorHAnsi" w:cstheme="minorHAnsi"/>
          <w:color w:val="000000"/>
          <w:lang w:val="en-US"/>
        </w:rPr>
        <w:t>The return to work interview should be recor</w:t>
      </w:r>
      <w:r w:rsidR="00DF0EBC" w:rsidRPr="00844829">
        <w:rPr>
          <w:rFonts w:asciiTheme="minorHAnsi" w:eastAsiaTheme="minorHAnsi" w:hAnsiTheme="minorHAnsi" w:cstheme="minorHAnsi"/>
          <w:color w:val="000000"/>
          <w:lang w:val="en-US"/>
        </w:rPr>
        <w:t xml:space="preserve">ded and signed by both the </w:t>
      </w:r>
      <w:r w:rsidRPr="00844829">
        <w:rPr>
          <w:rFonts w:asciiTheme="minorHAnsi" w:eastAsiaTheme="minorHAnsi" w:hAnsiTheme="minorHAnsi" w:cstheme="minorHAnsi"/>
          <w:color w:val="000000"/>
          <w:lang w:val="en-US"/>
        </w:rPr>
        <w:t>manager and employee and a copy attache</w:t>
      </w:r>
      <w:r w:rsidR="00A93EB0" w:rsidRPr="00844829">
        <w:rPr>
          <w:rFonts w:asciiTheme="minorHAnsi" w:eastAsiaTheme="minorHAnsi" w:hAnsiTheme="minorHAnsi" w:cstheme="minorHAnsi"/>
          <w:color w:val="000000"/>
          <w:lang w:val="en-US"/>
        </w:rPr>
        <w:t>d to the employee’s file</w:t>
      </w:r>
      <w:r w:rsidRPr="00844829">
        <w:rPr>
          <w:rFonts w:asciiTheme="minorHAnsi" w:eastAsiaTheme="minorHAnsi" w:hAnsiTheme="minorHAnsi" w:cstheme="minorHAnsi"/>
          <w:color w:val="000000"/>
          <w:lang w:val="en-US"/>
        </w:rPr>
        <w:t xml:space="preserve"> </w:t>
      </w:r>
    </w:p>
    <w:p w14:paraId="22D5FE19" w14:textId="77777777" w:rsidR="00855DC3" w:rsidRPr="00DF0EBC" w:rsidRDefault="00855DC3" w:rsidP="00855DC3">
      <w:pPr>
        <w:autoSpaceDE w:val="0"/>
        <w:autoSpaceDN w:val="0"/>
        <w:adjustRightInd w:val="0"/>
        <w:rPr>
          <w:rFonts w:ascii="Comic Sans MS" w:eastAsiaTheme="minorHAnsi" w:hAnsi="Comic Sans MS" w:cs="Arial"/>
          <w:color w:val="000000"/>
          <w:lang w:val="en-US"/>
        </w:rPr>
      </w:pPr>
    </w:p>
    <w:p w14:paraId="0681C274" w14:textId="77777777" w:rsidR="00855DC3" w:rsidRPr="00C5380D" w:rsidRDefault="00855DC3" w:rsidP="00855DC3">
      <w:pPr>
        <w:autoSpaceDE w:val="0"/>
        <w:autoSpaceDN w:val="0"/>
        <w:adjustRightInd w:val="0"/>
        <w:rPr>
          <w:rFonts w:ascii="Calibri" w:eastAsiaTheme="minorHAnsi" w:hAnsi="Calibri" w:cs="Calibri"/>
          <w:color w:val="000000"/>
          <w:lang w:val="en-US"/>
        </w:rPr>
      </w:pPr>
      <w:r w:rsidRPr="00C5380D">
        <w:rPr>
          <w:rFonts w:ascii="Calibri" w:eastAsiaTheme="minorHAnsi" w:hAnsi="Calibri" w:cs="Calibri"/>
          <w:color w:val="000000"/>
          <w:lang w:val="en-US"/>
        </w:rPr>
        <w:t>Where an employee’s attendance record gives cause for concern because of th</w:t>
      </w:r>
      <w:r w:rsidR="00DF0EBC" w:rsidRPr="00C5380D">
        <w:rPr>
          <w:rFonts w:ascii="Calibri" w:eastAsiaTheme="minorHAnsi" w:hAnsi="Calibri" w:cs="Calibri"/>
          <w:color w:val="000000"/>
          <w:lang w:val="en-US"/>
        </w:rPr>
        <w:t xml:space="preserve">e duration </w:t>
      </w:r>
      <w:r w:rsidRPr="00C5380D">
        <w:rPr>
          <w:rFonts w:ascii="Calibri" w:eastAsiaTheme="minorHAnsi" w:hAnsi="Calibri" w:cs="Calibri"/>
          <w:color w:val="000000"/>
          <w:lang w:val="en-US"/>
        </w:rPr>
        <w:t>or frequency of absence, this should be brought to the at</w:t>
      </w:r>
      <w:r w:rsidR="00DF0EBC" w:rsidRPr="00C5380D">
        <w:rPr>
          <w:rFonts w:ascii="Calibri" w:eastAsiaTheme="minorHAnsi" w:hAnsi="Calibri" w:cs="Calibri"/>
          <w:color w:val="000000"/>
          <w:lang w:val="en-US"/>
        </w:rPr>
        <w:t xml:space="preserve">tention of the employee through </w:t>
      </w:r>
      <w:r w:rsidRPr="00C5380D">
        <w:rPr>
          <w:rFonts w:ascii="Calibri" w:eastAsiaTheme="minorHAnsi" w:hAnsi="Calibri" w:cs="Calibri"/>
          <w:color w:val="000000"/>
          <w:lang w:val="en-US"/>
        </w:rPr>
        <w:t>a discussion with the manager.</w:t>
      </w:r>
    </w:p>
    <w:p w14:paraId="3B0D868D" w14:textId="77777777" w:rsidR="00855DC3" w:rsidRPr="00DF0EBC" w:rsidRDefault="00855DC3" w:rsidP="00855DC3">
      <w:pPr>
        <w:autoSpaceDE w:val="0"/>
        <w:autoSpaceDN w:val="0"/>
        <w:adjustRightInd w:val="0"/>
        <w:rPr>
          <w:rFonts w:ascii="Comic Sans MS" w:eastAsiaTheme="minorHAnsi" w:hAnsi="Comic Sans MS" w:cs="Arial"/>
          <w:color w:val="000000"/>
          <w:lang w:val="en-US"/>
        </w:rPr>
      </w:pPr>
    </w:p>
    <w:p w14:paraId="10EFA1B9" w14:textId="77777777" w:rsidR="00855DC3" w:rsidRPr="00C5380D" w:rsidRDefault="00855DC3" w:rsidP="00855DC3">
      <w:pPr>
        <w:autoSpaceDE w:val="0"/>
        <w:autoSpaceDN w:val="0"/>
        <w:adjustRightInd w:val="0"/>
        <w:rPr>
          <w:rFonts w:ascii="Calibri" w:eastAsiaTheme="minorHAnsi" w:hAnsi="Calibri" w:cs="Calibri"/>
          <w:color w:val="000000"/>
          <w:lang w:val="en-US"/>
        </w:rPr>
      </w:pPr>
      <w:r w:rsidRPr="00C5380D">
        <w:rPr>
          <w:rFonts w:ascii="Calibri" w:eastAsiaTheme="minorHAnsi" w:hAnsi="Calibri" w:cs="Calibri"/>
          <w:color w:val="000000"/>
          <w:lang w:val="en-US"/>
        </w:rPr>
        <w:t>Throughout any stage of discussions on sickness absence, employees may be</w:t>
      </w:r>
      <w:r w:rsidR="00535CBF" w:rsidRPr="00C5380D">
        <w:rPr>
          <w:rFonts w:ascii="Calibri" w:eastAsiaTheme="minorHAnsi" w:hAnsi="Calibri" w:cs="Calibri"/>
          <w:color w:val="000000"/>
          <w:lang w:val="en-US"/>
        </w:rPr>
        <w:t xml:space="preserve"> </w:t>
      </w:r>
      <w:r w:rsidRPr="00C5380D">
        <w:rPr>
          <w:rFonts w:ascii="Calibri" w:eastAsiaTheme="minorHAnsi" w:hAnsi="Calibri" w:cs="Calibri"/>
          <w:color w:val="000000"/>
          <w:lang w:val="en-US"/>
        </w:rPr>
        <w:t xml:space="preserve">accompanied by a work colleague. </w:t>
      </w:r>
    </w:p>
    <w:p w14:paraId="541BE928" w14:textId="77777777" w:rsidR="00855DC3" w:rsidRPr="00DF0EBC" w:rsidRDefault="00855DC3" w:rsidP="00855DC3">
      <w:pPr>
        <w:autoSpaceDE w:val="0"/>
        <w:autoSpaceDN w:val="0"/>
        <w:adjustRightInd w:val="0"/>
        <w:rPr>
          <w:rFonts w:ascii="Comic Sans MS" w:eastAsiaTheme="minorHAnsi" w:hAnsi="Comic Sans MS" w:cs="Arial"/>
          <w:color w:val="000000"/>
          <w:lang w:val="en-US"/>
        </w:rPr>
      </w:pPr>
    </w:p>
    <w:p w14:paraId="4DCC9127" w14:textId="77777777" w:rsidR="00855DC3" w:rsidRPr="00C5380D" w:rsidRDefault="00855DC3" w:rsidP="00855DC3">
      <w:pPr>
        <w:autoSpaceDE w:val="0"/>
        <w:autoSpaceDN w:val="0"/>
        <w:adjustRightInd w:val="0"/>
        <w:rPr>
          <w:rFonts w:asciiTheme="minorHAnsi" w:eastAsiaTheme="minorHAnsi" w:hAnsiTheme="minorHAnsi" w:cstheme="minorHAnsi"/>
          <w:color w:val="000000"/>
          <w:lang w:val="en-US"/>
        </w:rPr>
      </w:pPr>
      <w:r w:rsidRPr="00C5380D">
        <w:rPr>
          <w:rFonts w:asciiTheme="minorHAnsi" w:eastAsiaTheme="minorHAnsi" w:hAnsiTheme="minorHAnsi" w:cstheme="minorHAnsi"/>
          <w:color w:val="000000"/>
          <w:lang w:val="en-US"/>
        </w:rPr>
        <w:t xml:space="preserve">The abuse of sick leave and </w:t>
      </w:r>
      <w:r w:rsidR="006D3780" w:rsidRPr="00C5380D">
        <w:rPr>
          <w:rFonts w:asciiTheme="minorHAnsi" w:eastAsiaTheme="minorHAnsi" w:hAnsiTheme="minorHAnsi" w:cstheme="minorHAnsi"/>
          <w:color w:val="000000"/>
          <w:lang w:val="en-US"/>
        </w:rPr>
        <w:t xml:space="preserve">sick </w:t>
      </w:r>
      <w:r w:rsidRPr="00C5380D">
        <w:rPr>
          <w:rFonts w:asciiTheme="minorHAnsi" w:eastAsiaTheme="minorHAnsi" w:hAnsiTheme="minorHAnsi" w:cstheme="minorHAnsi"/>
          <w:color w:val="000000"/>
          <w:lang w:val="en-US"/>
        </w:rPr>
        <w:t>pay regulations may be class</w:t>
      </w:r>
      <w:r w:rsidR="00DF0EBC" w:rsidRPr="00C5380D">
        <w:rPr>
          <w:rFonts w:asciiTheme="minorHAnsi" w:eastAsiaTheme="minorHAnsi" w:hAnsiTheme="minorHAnsi" w:cstheme="minorHAnsi"/>
          <w:color w:val="000000"/>
          <w:lang w:val="en-US"/>
        </w:rPr>
        <w:t xml:space="preserve">ified as misconduct and will be </w:t>
      </w:r>
      <w:r w:rsidRPr="00C5380D">
        <w:rPr>
          <w:rFonts w:asciiTheme="minorHAnsi" w:eastAsiaTheme="minorHAnsi" w:hAnsiTheme="minorHAnsi" w:cstheme="minorHAnsi"/>
          <w:color w:val="000000"/>
          <w:lang w:val="en-US"/>
        </w:rPr>
        <w:t>dealt with through the disciplinary procedure.</w:t>
      </w:r>
    </w:p>
    <w:p w14:paraId="3BE9550B" w14:textId="77777777" w:rsidR="00855DC3" w:rsidRDefault="00855DC3" w:rsidP="00855DC3">
      <w:pPr>
        <w:autoSpaceDE w:val="0"/>
        <w:autoSpaceDN w:val="0"/>
        <w:adjustRightInd w:val="0"/>
        <w:rPr>
          <w:rFonts w:ascii="Arial" w:eastAsiaTheme="minorHAnsi" w:hAnsi="Arial" w:cs="Arial"/>
          <w:color w:val="000000"/>
          <w:lang w:val="en-US"/>
        </w:rPr>
      </w:pPr>
    </w:p>
    <w:p w14:paraId="0170529A" w14:textId="77777777" w:rsidR="00CB15DC" w:rsidRDefault="00CB15DC" w:rsidP="00855DC3">
      <w:pPr>
        <w:autoSpaceDE w:val="0"/>
        <w:autoSpaceDN w:val="0"/>
        <w:adjustRightInd w:val="0"/>
        <w:rPr>
          <w:rFonts w:ascii="Comic Sans MS" w:eastAsiaTheme="minorHAnsi" w:hAnsi="Comic Sans MS" w:cs="Arial Black"/>
          <w:b/>
          <w:bCs/>
          <w:color w:val="000000"/>
          <w:lang w:val="en-US"/>
        </w:rPr>
      </w:pPr>
    </w:p>
    <w:p w14:paraId="4D1D9BFC" w14:textId="77777777" w:rsidR="00CB15DC" w:rsidRPr="00EF736D" w:rsidRDefault="00CB15DC" w:rsidP="00855DC3">
      <w:pPr>
        <w:autoSpaceDE w:val="0"/>
        <w:autoSpaceDN w:val="0"/>
        <w:adjustRightInd w:val="0"/>
        <w:rPr>
          <w:rFonts w:asciiTheme="minorHAnsi" w:eastAsiaTheme="minorHAnsi" w:hAnsiTheme="minorHAnsi" w:cstheme="minorHAnsi"/>
          <w:b/>
          <w:bCs/>
          <w:color w:val="000000"/>
          <w:sz w:val="28"/>
          <w:szCs w:val="28"/>
          <w:lang w:val="en-US"/>
        </w:rPr>
      </w:pPr>
      <w:r w:rsidRPr="00EF736D">
        <w:rPr>
          <w:rFonts w:asciiTheme="minorHAnsi" w:eastAsiaTheme="minorHAnsi" w:hAnsiTheme="minorHAnsi" w:cstheme="minorHAnsi"/>
          <w:b/>
          <w:bCs/>
          <w:color w:val="000000"/>
          <w:sz w:val="28"/>
          <w:szCs w:val="28"/>
          <w:lang w:val="en-US"/>
        </w:rPr>
        <w:t>Managing Absence; defining the types of sickness absence</w:t>
      </w:r>
    </w:p>
    <w:p w14:paraId="03F5FBAD" w14:textId="77777777" w:rsidR="00484107" w:rsidRPr="00EF736D" w:rsidRDefault="00484107" w:rsidP="00855DC3">
      <w:pPr>
        <w:autoSpaceDE w:val="0"/>
        <w:autoSpaceDN w:val="0"/>
        <w:adjustRightInd w:val="0"/>
        <w:rPr>
          <w:rFonts w:asciiTheme="minorHAnsi" w:eastAsiaTheme="minorHAnsi" w:hAnsiTheme="minorHAnsi" w:cstheme="minorHAnsi"/>
          <w:b/>
          <w:bCs/>
          <w:color w:val="000000"/>
          <w:sz w:val="28"/>
          <w:szCs w:val="28"/>
          <w:lang w:val="en-US"/>
        </w:rPr>
      </w:pPr>
    </w:p>
    <w:p w14:paraId="0EC4D4B9" w14:textId="77777777" w:rsidR="00484107" w:rsidRPr="00EF736D" w:rsidRDefault="00EF736D" w:rsidP="00855DC3">
      <w:pPr>
        <w:autoSpaceDE w:val="0"/>
        <w:autoSpaceDN w:val="0"/>
        <w:adjustRightInd w:val="0"/>
        <w:rPr>
          <w:rFonts w:asciiTheme="minorHAnsi" w:eastAsiaTheme="minorHAnsi" w:hAnsiTheme="minorHAnsi" w:cstheme="minorHAnsi"/>
          <w:color w:val="000000"/>
          <w:lang w:val="en-US"/>
        </w:rPr>
      </w:pPr>
      <w:r w:rsidRPr="00EF736D">
        <w:rPr>
          <w:rFonts w:asciiTheme="minorHAnsi" w:eastAsiaTheme="minorHAnsi" w:hAnsiTheme="minorHAnsi" w:cstheme="minorHAnsi"/>
          <w:color w:val="000000"/>
          <w:lang w:val="en-US"/>
        </w:rPr>
        <w:t>The manager should use their discretion in deciding which path to follow depending on the individual circumstances.</w:t>
      </w:r>
    </w:p>
    <w:p w14:paraId="30216B84" w14:textId="77777777" w:rsidR="00CB15DC" w:rsidRDefault="00CB15DC" w:rsidP="00855DC3">
      <w:pPr>
        <w:autoSpaceDE w:val="0"/>
        <w:autoSpaceDN w:val="0"/>
        <w:adjustRightInd w:val="0"/>
        <w:rPr>
          <w:rFonts w:ascii="Comic Sans MS" w:eastAsiaTheme="minorHAnsi" w:hAnsi="Comic Sans MS" w:cs="Arial Black"/>
          <w:b/>
          <w:bCs/>
          <w:color w:val="000000"/>
          <w:lang w:val="en-US"/>
        </w:rPr>
      </w:pPr>
      <w:r>
        <w:rPr>
          <w:rFonts w:ascii="Comic Sans MS" w:eastAsiaTheme="minorHAnsi" w:hAnsi="Comic Sans MS" w:cs="Arial Black"/>
          <w:b/>
          <w:bCs/>
          <w:color w:val="000000"/>
          <w:lang w:val="en-US"/>
        </w:rPr>
        <w:t xml:space="preserve"> </w:t>
      </w:r>
    </w:p>
    <w:p w14:paraId="14DDAED3" w14:textId="1F6C65A5" w:rsidR="00CB15DC" w:rsidRPr="00651208" w:rsidRDefault="00CB15DC" w:rsidP="00855DC3">
      <w:pPr>
        <w:autoSpaceDE w:val="0"/>
        <w:autoSpaceDN w:val="0"/>
        <w:adjustRightInd w:val="0"/>
        <w:rPr>
          <w:rFonts w:asciiTheme="minorHAnsi" w:eastAsiaTheme="minorHAnsi" w:hAnsiTheme="minorHAnsi" w:cstheme="minorHAnsi"/>
          <w:b/>
          <w:bCs/>
          <w:color w:val="000000"/>
          <w:lang w:val="en-US"/>
        </w:rPr>
      </w:pPr>
      <w:r w:rsidRPr="00EF736D">
        <w:rPr>
          <w:rFonts w:asciiTheme="minorHAnsi" w:eastAsiaTheme="minorHAnsi" w:hAnsiTheme="minorHAnsi" w:cstheme="minorHAnsi"/>
          <w:b/>
          <w:bCs/>
          <w:color w:val="000000"/>
          <w:lang w:val="en-US"/>
        </w:rPr>
        <w:t>S</w:t>
      </w:r>
      <w:r w:rsidR="00855DC3" w:rsidRPr="00EF736D">
        <w:rPr>
          <w:rFonts w:asciiTheme="minorHAnsi" w:eastAsiaTheme="minorHAnsi" w:hAnsiTheme="minorHAnsi" w:cstheme="minorHAnsi"/>
          <w:b/>
          <w:bCs/>
          <w:color w:val="000000"/>
          <w:lang w:val="en-US"/>
        </w:rPr>
        <w:t>hort-term sickness absence</w:t>
      </w:r>
      <w:r w:rsidRPr="00EF736D">
        <w:rPr>
          <w:rFonts w:asciiTheme="minorHAnsi" w:eastAsiaTheme="minorHAnsi" w:hAnsiTheme="minorHAnsi" w:cstheme="minorHAnsi"/>
          <w:b/>
          <w:bCs/>
          <w:color w:val="000000"/>
          <w:lang w:val="en-US"/>
        </w:rPr>
        <w:t>; with no underlying health condition</w:t>
      </w:r>
    </w:p>
    <w:p w14:paraId="17888908" w14:textId="77777777" w:rsidR="00855DC3" w:rsidRDefault="00CB15DC" w:rsidP="00855DC3">
      <w:pPr>
        <w:autoSpaceDE w:val="0"/>
        <w:autoSpaceDN w:val="0"/>
        <w:adjustRightInd w:val="0"/>
        <w:rPr>
          <w:rFonts w:asciiTheme="minorHAnsi" w:eastAsiaTheme="minorHAnsi" w:hAnsiTheme="minorHAnsi" w:cstheme="minorHAnsi"/>
          <w:color w:val="000000"/>
          <w:lang w:val="en-US"/>
        </w:rPr>
      </w:pPr>
      <w:r w:rsidRPr="00EF736D">
        <w:rPr>
          <w:rFonts w:asciiTheme="minorHAnsi" w:eastAsiaTheme="minorHAnsi" w:hAnsiTheme="minorHAnsi" w:cstheme="minorHAnsi"/>
          <w:color w:val="000000"/>
          <w:lang w:val="en-US"/>
        </w:rPr>
        <w:t xml:space="preserve">This is defined by patterns of sickness absence for which there is no common underlying problem. </w:t>
      </w:r>
      <w:r w:rsidR="00855DC3" w:rsidRPr="00EF736D">
        <w:rPr>
          <w:rFonts w:asciiTheme="minorHAnsi" w:eastAsiaTheme="minorHAnsi" w:hAnsiTheme="minorHAnsi" w:cstheme="minorHAnsi"/>
          <w:color w:val="000000"/>
          <w:lang w:val="en-US"/>
        </w:rPr>
        <w:t>Short-term absence may be short periods of one or two days occurring frequently.</w:t>
      </w:r>
    </w:p>
    <w:p w14:paraId="6BFDAA1B" w14:textId="77777777" w:rsidR="00762B56" w:rsidRDefault="00762B56" w:rsidP="00855DC3">
      <w:pPr>
        <w:autoSpaceDE w:val="0"/>
        <w:autoSpaceDN w:val="0"/>
        <w:adjustRightInd w:val="0"/>
        <w:rPr>
          <w:rFonts w:asciiTheme="minorHAnsi" w:eastAsiaTheme="minorHAnsi" w:hAnsiTheme="minorHAnsi" w:cstheme="minorHAnsi"/>
          <w:color w:val="000000"/>
          <w:lang w:val="en-US"/>
        </w:rPr>
      </w:pPr>
    </w:p>
    <w:p w14:paraId="5CF86EC0" w14:textId="1C84319A" w:rsidR="00762B56" w:rsidRPr="00296F61" w:rsidRDefault="00762B56" w:rsidP="00762B56">
      <w:pPr>
        <w:autoSpaceDE w:val="0"/>
        <w:autoSpaceDN w:val="0"/>
        <w:adjustRightInd w:val="0"/>
        <w:rPr>
          <w:rFonts w:asciiTheme="minorHAnsi" w:eastAsiaTheme="minorHAnsi" w:hAnsiTheme="minorHAnsi" w:cstheme="minorHAnsi"/>
          <w:b/>
          <w:bCs/>
          <w:color w:val="000000"/>
          <w:lang w:val="en-US"/>
        </w:rPr>
      </w:pPr>
      <w:r w:rsidRPr="00296F61">
        <w:rPr>
          <w:rFonts w:asciiTheme="minorHAnsi" w:eastAsiaTheme="minorHAnsi" w:hAnsiTheme="minorHAnsi" w:cstheme="minorHAnsi"/>
          <w:b/>
          <w:bCs/>
          <w:color w:val="000000"/>
          <w:lang w:val="en-US"/>
        </w:rPr>
        <w:t>Long-term sickness absence</w:t>
      </w:r>
    </w:p>
    <w:p w14:paraId="41BDB103" w14:textId="77777777" w:rsidR="00762B56" w:rsidRDefault="00762B56" w:rsidP="00762B56">
      <w:pPr>
        <w:autoSpaceDE w:val="0"/>
        <w:autoSpaceDN w:val="0"/>
        <w:adjustRightInd w:val="0"/>
        <w:rPr>
          <w:rFonts w:asciiTheme="minorHAnsi" w:eastAsiaTheme="minorHAnsi" w:hAnsiTheme="minorHAnsi" w:cstheme="minorHAnsi"/>
          <w:color w:val="000000"/>
          <w:lang w:val="en-US"/>
        </w:rPr>
      </w:pPr>
      <w:r w:rsidRPr="00296F61">
        <w:rPr>
          <w:rFonts w:asciiTheme="minorHAnsi" w:eastAsiaTheme="minorHAnsi" w:hAnsiTheme="minorHAnsi" w:cstheme="minorHAnsi"/>
          <w:color w:val="000000"/>
          <w:lang w:val="en-US"/>
        </w:rPr>
        <w:t xml:space="preserve">For the purposes of the policy, long-term sickness absence is defined by the Preschool as absences lasting over one month. </w:t>
      </w:r>
    </w:p>
    <w:p w14:paraId="253CA432" w14:textId="77777777" w:rsidR="00762B56" w:rsidRPr="00916DAE" w:rsidRDefault="00762B56" w:rsidP="00762B56">
      <w:pPr>
        <w:autoSpaceDE w:val="0"/>
        <w:autoSpaceDN w:val="0"/>
        <w:adjustRightInd w:val="0"/>
        <w:rPr>
          <w:rFonts w:ascii="Comic Sans MS" w:eastAsiaTheme="minorHAnsi" w:hAnsi="Comic Sans MS" w:cs="Arial"/>
          <w:color w:val="000000"/>
          <w:sz w:val="28"/>
          <w:lang w:val="en-US"/>
        </w:rPr>
      </w:pPr>
    </w:p>
    <w:p w14:paraId="524EC9C3" w14:textId="166F9F70" w:rsidR="00762B56" w:rsidRPr="00651208" w:rsidRDefault="00762B56" w:rsidP="00762B56">
      <w:pPr>
        <w:autoSpaceDE w:val="0"/>
        <w:autoSpaceDN w:val="0"/>
        <w:adjustRightInd w:val="0"/>
        <w:rPr>
          <w:rFonts w:asciiTheme="minorHAnsi" w:eastAsiaTheme="minorHAnsi" w:hAnsiTheme="minorHAnsi" w:cstheme="minorHAnsi"/>
          <w:b/>
          <w:bCs/>
          <w:color w:val="000000"/>
          <w:szCs w:val="22"/>
          <w:lang w:val="en-US"/>
        </w:rPr>
      </w:pPr>
      <w:r w:rsidRPr="00762B56">
        <w:rPr>
          <w:rFonts w:asciiTheme="minorHAnsi" w:eastAsiaTheme="minorHAnsi" w:hAnsiTheme="minorHAnsi" w:cstheme="minorHAnsi"/>
          <w:b/>
          <w:bCs/>
          <w:color w:val="000000"/>
          <w:szCs w:val="22"/>
          <w:lang w:val="en-US"/>
        </w:rPr>
        <w:t>Absence with an Underlying Health Problem</w:t>
      </w:r>
    </w:p>
    <w:p w14:paraId="339F1907" w14:textId="77777777" w:rsidR="00762B56" w:rsidRPr="00EF736D" w:rsidRDefault="00762B56" w:rsidP="00762B56">
      <w:pPr>
        <w:autoSpaceDE w:val="0"/>
        <w:autoSpaceDN w:val="0"/>
        <w:adjustRightInd w:val="0"/>
        <w:rPr>
          <w:rFonts w:asciiTheme="minorHAnsi" w:eastAsiaTheme="minorHAnsi" w:hAnsiTheme="minorHAnsi" w:cstheme="minorHAnsi"/>
          <w:color w:val="000000"/>
          <w:lang w:val="en-US"/>
        </w:rPr>
      </w:pPr>
      <w:r w:rsidRPr="00ED4666">
        <w:rPr>
          <w:rFonts w:ascii="Comic Sans MS" w:eastAsiaTheme="minorHAnsi" w:hAnsi="Comic Sans MS" w:cs="Arial"/>
          <w:color w:val="000000"/>
          <w:sz w:val="22"/>
          <w:szCs w:val="22"/>
          <w:lang w:val="en-US"/>
        </w:rPr>
        <w:t xml:space="preserve"> </w:t>
      </w:r>
      <w:r w:rsidRPr="00296F61">
        <w:rPr>
          <w:rFonts w:asciiTheme="minorHAnsi" w:eastAsiaTheme="minorHAnsi" w:hAnsiTheme="minorHAnsi" w:cstheme="minorHAnsi"/>
          <w:color w:val="000000"/>
          <w:szCs w:val="22"/>
          <w:lang w:val="en-US"/>
        </w:rPr>
        <w:t>This is defined as a period or pattern of sickness absence for which there is a common underlying health cause. This type of sickness absence will normally present itself as long</w:t>
      </w:r>
      <w:r>
        <w:rPr>
          <w:rFonts w:asciiTheme="minorHAnsi" w:eastAsiaTheme="minorHAnsi" w:hAnsiTheme="minorHAnsi" w:cstheme="minorHAnsi"/>
          <w:color w:val="000000"/>
          <w:szCs w:val="22"/>
          <w:lang w:val="en-US"/>
        </w:rPr>
        <w:t>-</w:t>
      </w:r>
      <w:r w:rsidRPr="00296F61">
        <w:rPr>
          <w:rFonts w:asciiTheme="minorHAnsi" w:eastAsiaTheme="minorHAnsi" w:hAnsiTheme="minorHAnsi" w:cstheme="minorHAnsi"/>
          <w:color w:val="000000"/>
          <w:szCs w:val="22"/>
          <w:lang w:val="en-US"/>
        </w:rPr>
        <w:t>term sickness – a long period or periods of sickness absence normally with a high number of days absence but over few episodes. However</w:t>
      </w:r>
      <w:r>
        <w:rPr>
          <w:rFonts w:asciiTheme="minorHAnsi" w:eastAsiaTheme="minorHAnsi" w:hAnsiTheme="minorHAnsi" w:cstheme="minorHAnsi"/>
          <w:color w:val="000000"/>
          <w:szCs w:val="22"/>
          <w:lang w:val="en-US"/>
        </w:rPr>
        <w:t>,</w:t>
      </w:r>
      <w:r w:rsidRPr="00296F61">
        <w:rPr>
          <w:rFonts w:asciiTheme="minorHAnsi" w:eastAsiaTheme="minorHAnsi" w:hAnsiTheme="minorHAnsi" w:cstheme="minorHAnsi"/>
          <w:color w:val="000000"/>
          <w:szCs w:val="22"/>
          <w:lang w:val="en-US"/>
        </w:rPr>
        <w:t xml:space="preserve"> it can in some cases present in a different pattern, e.g. a</w:t>
      </w:r>
      <w:r>
        <w:rPr>
          <w:rFonts w:asciiTheme="minorHAnsi" w:eastAsiaTheme="minorHAnsi" w:hAnsiTheme="minorHAnsi" w:cstheme="minorHAnsi"/>
          <w:color w:val="000000"/>
          <w:szCs w:val="22"/>
          <w:lang w:val="en-US"/>
        </w:rPr>
        <w:t xml:space="preserve"> high</w:t>
      </w:r>
      <w:r w:rsidRPr="00296F61">
        <w:rPr>
          <w:rFonts w:asciiTheme="minorHAnsi" w:eastAsiaTheme="minorHAnsi" w:hAnsiTheme="minorHAnsi" w:cstheme="minorHAnsi"/>
          <w:color w:val="000000"/>
          <w:szCs w:val="22"/>
          <w:lang w:val="en-US"/>
        </w:rPr>
        <w:t xml:space="preserve"> number of short</w:t>
      </w:r>
      <w:r>
        <w:rPr>
          <w:rFonts w:asciiTheme="minorHAnsi" w:eastAsiaTheme="minorHAnsi" w:hAnsiTheme="minorHAnsi" w:cstheme="minorHAnsi"/>
          <w:color w:val="000000"/>
          <w:szCs w:val="22"/>
          <w:lang w:val="en-US"/>
        </w:rPr>
        <w:t>er</w:t>
      </w:r>
      <w:r w:rsidRPr="00296F61">
        <w:rPr>
          <w:rFonts w:asciiTheme="minorHAnsi" w:eastAsiaTheme="minorHAnsi" w:hAnsiTheme="minorHAnsi" w:cstheme="minorHAnsi"/>
          <w:color w:val="000000"/>
          <w:szCs w:val="22"/>
          <w:lang w:val="en-US"/>
        </w:rPr>
        <w:t xml:space="preserve"> periods of sickness absence.</w:t>
      </w:r>
    </w:p>
    <w:p w14:paraId="798FFD8D" w14:textId="77777777" w:rsidR="00855DC3" w:rsidRPr="00DF0EBC" w:rsidRDefault="00855DC3" w:rsidP="00855DC3">
      <w:pPr>
        <w:autoSpaceDE w:val="0"/>
        <w:autoSpaceDN w:val="0"/>
        <w:adjustRightInd w:val="0"/>
        <w:rPr>
          <w:rFonts w:ascii="Comic Sans MS" w:eastAsiaTheme="minorHAnsi" w:hAnsi="Comic Sans MS" w:cs="Arial"/>
          <w:color w:val="000000"/>
          <w:lang w:val="en-US"/>
        </w:rPr>
      </w:pPr>
    </w:p>
    <w:p w14:paraId="0A9045BA" w14:textId="534451E5" w:rsidR="00A93EB0" w:rsidRPr="00EF736D" w:rsidRDefault="00CB15DC" w:rsidP="00855DC3">
      <w:pPr>
        <w:autoSpaceDE w:val="0"/>
        <w:autoSpaceDN w:val="0"/>
        <w:adjustRightInd w:val="0"/>
        <w:rPr>
          <w:rFonts w:asciiTheme="minorHAnsi" w:eastAsiaTheme="minorHAnsi" w:hAnsiTheme="minorHAnsi" w:cstheme="minorHAnsi"/>
          <w:b/>
          <w:color w:val="000000"/>
          <w:lang w:val="en-US"/>
        </w:rPr>
      </w:pPr>
      <w:r w:rsidRPr="00EF736D">
        <w:rPr>
          <w:rFonts w:asciiTheme="minorHAnsi" w:eastAsiaTheme="minorHAnsi" w:hAnsiTheme="minorHAnsi" w:cstheme="minorHAnsi"/>
          <w:b/>
          <w:color w:val="000000"/>
          <w:lang w:val="en-US"/>
        </w:rPr>
        <w:t>Managing short term absence</w:t>
      </w:r>
      <w:r w:rsidR="00EB37CE" w:rsidRPr="00EF736D">
        <w:rPr>
          <w:rFonts w:asciiTheme="minorHAnsi" w:eastAsiaTheme="minorHAnsi" w:hAnsiTheme="minorHAnsi" w:cstheme="minorHAnsi"/>
          <w:b/>
          <w:color w:val="000000"/>
          <w:lang w:val="en-US"/>
        </w:rPr>
        <w:t xml:space="preserve"> with no underlying health conditions </w:t>
      </w:r>
    </w:p>
    <w:p w14:paraId="5BCFAA44" w14:textId="77777777" w:rsidR="00855DC3" w:rsidRPr="00EF736D" w:rsidRDefault="00EF736D" w:rsidP="00855DC3">
      <w:pPr>
        <w:autoSpaceDE w:val="0"/>
        <w:autoSpaceDN w:val="0"/>
        <w:adjustRightInd w:val="0"/>
        <w:rPr>
          <w:rFonts w:asciiTheme="minorHAnsi" w:eastAsiaTheme="minorHAnsi" w:hAnsiTheme="minorHAnsi" w:cstheme="minorHAnsi"/>
          <w:color w:val="000000"/>
          <w:lang w:val="en-US"/>
        </w:rPr>
      </w:pPr>
      <w:r w:rsidRPr="00EF736D">
        <w:rPr>
          <w:rFonts w:asciiTheme="minorHAnsi" w:eastAsiaTheme="minorHAnsi" w:hAnsiTheme="minorHAnsi" w:cstheme="minorHAnsi"/>
          <w:color w:val="000000"/>
          <w:lang w:val="en-US"/>
        </w:rPr>
        <w:t>T</w:t>
      </w:r>
      <w:r w:rsidR="00855DC3" w:rsidRPr="00EF736D">
        <w:rPr>
          <w:rFonts w:asciiTheme="minorHAnsi" w:eastAsiaTheme="minorHAnsi" w:hAnsiTheme="minorHAnsi" w:cstheme="minorHAnsi"/>
          <w:color w:val="000000"/>
          <w:lang w:val="en-US"/>
        </w:rPr>
        <w:t>rigger</w:t>
      </w:r>
      <w:r w:rsidRPr="00EF736D">
        <w:rPr>
          <w:rFonts w:asciiTheme="minorHAnsi" w:eastAsiaTheme="minorHAnsi" w:hAnsiTheme="minorHAnsi" w:cstheme="minorHAnsi"/>
          <w:color w:val="000000"/>
          <w:lang w:val="en-US"/>
        </w:rPr>
        <w:t>s</w:t>
      </w:r>
      <w:r w:rsidR="00EB37CE" w:rsidRPr="00EF736D">
        <w:rPr>
          <w:rFonts w:asciiTheme="minorHAnsi" w:eastAsiaTheme="minorHAnsi" w:hAnsiTheme="minorHAnsi" w:cstheme="minorHAnsi"/>
          <w:color w:val="000000"/>
          <w:lang w:val="en-US"/>
        </w:rPr>
        <w:t xml:space="preserve"> for further investigation</w:t>
      </w:r>
      <w:r w:rsidRPr="00EF736D">
        <w:rPr>
          <w:rFonts w:asciiTheme="minorHAnsi" w:eastAsiaTheme="minorHAnsi" w:hAnsiTheme="minorHAnsi" w:cstheme="minorHAnsi"/>
          <w:color w:val="000000"/>
          <w:lang w:val="en-US"/>
        </w:rPr>
        <w:t xml:space="preserve"> could include</w:t>
      </w:r>
      <w:r w:rsidR="00855DC3" w:rsidRPr="00EF736D">
        <w:rPr>
          <w:rFonts w:asciiTheme="minorHAnsi" w:eastAsiaTheme="minorHAnsi" w:hAnsiTheme="minorHAnsi" w:cstheme="minorHAnsi"/>
          <w:color w:val="000000"/>
          <w:lang w:val="en-US"/>
        </w:rPr>
        <w:t xml:space="preserve">: </w:t>
      </w:r>
    </w:p>
    <w:p w14:paraId="48C3C74C" w14:textId="77777777" w:rsidR="00A93EB0" w:rsidRPr="00EF736D" w:rsidRDefault="00A93EB0" w:rsidP="00855DC3">
      <w:pPr>
        <w:autoSpaceDE w:val="0"/>
        <w:autoSpaceDN w:val="0"/>
        <w:adjustRightInd w:val="0"/>
        <w:rPr>
          <w:rFonts w:asciiTheme="minorHAnsi" w:eastAsiaTheme="minorHAnsi" w:hAnsiTheme="minorHAnsi" w:cstheme="minorHAnsi"/>
          <w:color w:val="000000"/>
          <w:lang w:val="en-US"/>
        </w:rPr>
      </w:pPr>
    </w:p>
    <w:p w14:paraId="19C18B39" w14:textId="77777777" w:rsidR="00855DC3" w:rsidRPr="00EF736D" w:rsidRDefault="00855DC3" w:rsidP="00DF0EBC">
      <w:pPr>
        <w:pStyle w:val="ListParagraph"/>
        <w:numPr>
          <w:ilvl w:val="0"/>
          <w:numId w:val="15"/>
        </w:numPr>
        <w:autoSpaceDE w:val="0"/>
        <w:autoSpaceDN w:val="0"/>
        <w:adjustRightInd w:val="0"/>
        <w:rPr>
          <w:rFonts w:asciiTheme="minorHAnsi" w:eastAsiaTheme="minorHAnsi" w:hAnsiTheme="minorHAnsi" w:cstheme="minorHAnsi"/>
          <w:color w:val="000000"/>
          <w:lang w:val="en-US"/>
        </w:rPr>
      </w:pPr>
      <w:r w:rsidRPr="00EF736D">
        <w:rPr>
          <w:rFonts w:asciiTheme="minorHAnsi" w:eastAsiaTheme="minorHAnsi" w:hAnsiTheme="minorHAnsi" w:cstheme="minorHAnsi"/>
          <w:color w:val="000000"/>
          <w:lang w:val="en-US"/>
        </w:rPr>
        <w:t>Four self-certified spells of absence in one calendar year</w:t>
      </w:r>
    </w:p>
    <w:p w14:paraId="3106D0AA" w14:textId="77777777" w:rsidR="00855DC3" w:rsidRPr="00EF736D" w:rsidRDefault="00855DC3" w:rsidP="00DF0EBC">
      <w:pPr>
        <w:pStyle w:val="ListParagraph"/>
        <w:numPr>
          <w:ilvl w:val="0"/>
          <w:numId w:val="15"/>
        </w:numPr>
        <w:autoSpaceDE w:val="0"/>
        <w:autoSpaceDN w:val="0"/>
        <w:adjustRightInd w:val="0"/>
        <w:rPr>
          <w:rFonts w:asciiTheme="minorHAnsi" w:eastAsiaTheme="minorHAnsi" w:hAnsiTheme="minorHAnsi" w:cstheme="minorHAnsi"/>
          <w:color w:val="000000"/>
          <w:lang w:val="en-US"/>
        </w:rPr>
      </w:pPr>
      <w:r w:rsidRPr="00EF736D">
        <w:rPr>
          <w:rFonts w:asciiTheme="minorHAnsi" w:eastAsiaTheme="minorHAnsi" w:hAnsiTheme="minorHAnsi" w:cstheme="minorHAnsi"/>
          <w:color w:val="000000"/>
          <w:lang w:val="en-US"/>
        </w:rPr>
        <w:t>A total of 10 working days or more of self-certified absence in one calendar year</w:t>
      </w:r>
    </w:p>
    <w:p w14:paraId="6D7FE41E" w14:textId="77777777" w:rsidR="00855DC3" w:rsidRPr="00EF736D" w:rsidRDefault="00855DC3" w:rsidP="00DF0EBC">
      <w:pPr>
        <w:pStyle w:val="ListParagraph"/>
        <w:numPr>
          <w:ilvl w:val="0"/>
          <w:numId w:val="15"/>
        </w:numPr>
        <w:autoSpaceDE w:val="0"/>
        <w:autoSpaceDN w:val="0"/>
        <w:adjustRightInd w:val="0"/>
        <w:rPr>
          <w:rFonts w:asciiTheme="minorHAnsi" w:eastAsiaTheme="minorHAnsi" w:hAnsiTheme="minorHAnsi" w:cstheme="minorHAnsi"/>
          <w:lang w:val="en-US"/>
        </w:rPr>
      </w:pPr>
      <w:r w:rsidRPr="00EF736D">
        <w:rPr>
          <w:rFonts w:asciiTheme="minorHAnsi" w:eastAsiaTheme="minorHAnsi" w:hAnsiTheme="minorHAnsi" w:cstheme="minorHAnsi"/>
          <w:color w:val="000000"/>
          <w:lang w:val="en-US"/>
        </w:rPr>
        <w:t>Patterns of absence over a period, e.g. an individual regularly taking Mondays or Fridays off</w:t>
      </w:r>
    </w:p>
    <w:p w14:paraId="5E5F5559" w14:textId="77777777" w:rsidR="00855DC3" w:rsidRPr="00916DAE" w:rsidRDefault="00855DC3" w:rsidP="00855DC3">
      <w:pPr>
        <w:pStyle w:val="ListParagraph"/>
        <w:numPr>
          <w:ilvl w:val="0"/>
          <w:numId w:val="15"/>
        </w:numPr>
        <w:autoSpaceDE w:val="0"/>
        <w:autoSpaceDN w:val="0"/>
        <w:adjustRightInd w:val="0"/>
        <w:rPr>
          <w:rFonts w:ascii="Comic Sans MS" w:eastAsiaTheme="minorHAnsi" w:hAnsi="Comic Sans MS"/>
          <w:lang w:val="en-US"/>
        </w:rPr>
      </w:pPr>
      <w:r w:rsidRPr="00EF736D">
        <w:rPr>
          <w:rFonts w:asciiTheme="minorHAnsi" w:eastAsiaTheme="minorHAnsi" w:hAnsiTheme="minorHAnsi" w:cstheme="minorHAnsi"/>
          <w:color w:val="000000"/>
          <w:lang w:val="en-US"/>
        </w:rPr>
        <w:t>Where an employee’s attendance record is significantly worse than those of comparable employees, or absence problems have gone on for a considerable</w:t>
      </w:r>
      <w:r w:rsidR="00DF0EBC" w:rsidRPr="00EF736D">
        <w:rPr>
          <w:rFonts w:asciiTheme="minorHAnsi" w:eastAsiaTheme="minorHAnsi" w:hAnsiTheme="minorHAnsi" w:cstheme="minorHAnsi"/>
          <w:color w:val="000000"/>
          <w:lang w:val="en-US"/>
        </w:rPr>
        <w:t xml:space="preserve"> </w:t>
      </w:r>
      <w:r w:rsidRPr="00EF736D">
        <w:rPr>
          <w:rFonts w:asciiTheme="minorHAnsi" w:eastAsiaTheme="minorHAnsi" w:hAnsiTheme="minorHAnsi" w:cstheme="minorHAnsi"/>
          <w:color w:val="000000"/>
          <w:lang w:val="en-US"/>
        </w:rPr>
        <w:t>length of time</w:t>
      </w:r>
    </w:p>
    <w:p w14:paraId="0A5A1A51" w14:textId="77777777" w:rsidR="00916DAE" w:rsidRPr="00916DAE" w:rsidRDefault="00916DAE" w:rsidP="00916DAE">
      <w:pPr>
        <w:pStyle w:val="ListParagraph"/>
        <w:autoSpaceDE w:val="0"/>
        <w:autoSpaceDN w:val="0"/>
        <w:adjustRightInd w:val="0"/>
        <w:ind w:left="1260"/>
        <w:rPr>
          <w:rFonts w:ascii="Comic Sans MS" w:eastAsiaTheme="minorHAnsi" w:hAnsi="Comic Sans MS"/>
          <w:lang w:val="en-US"/>
        </w:rPr>
      </w:pPr>
    </w:p>
    <w:p w14:paraId="3DB046E1" w14:textId="77777777" w:rsidR="00916DAE" w:rsidRPr="00EF736D" w:rsidRDefault="00916DAE" w:rsidP="00916DAE">
      <w:pPr>
        <w:rPr>
          <w:rFonts w:ascii="Calibri" w:hAnsi="Calibri" w:cs="Calibri"/>
        </w:rPr>
      </w:pPr>
      <w:r w:rsidRPr="00EF736D">
        <w:rPr>
          <w:rFonts w:ascii="Calibri" w:eastAsia="Arial" w:hAnsi="Calibri" w:cs="Calibri"/>
          <w:b/>
        </w:rPr>
        <w:t xml:space="preserve">Stage 1 Attendance Management Meeting </w:t>
      </w:r>
      <w:r w:rsidRPr="00EF736D">
        <w:rPr>
          <w:rFonts w:ascii="Calibri" w:hAnsi="Calibri" w:cs="Calibri"/>
        </w:rPr>
        <w:t>- The manager will meet with the employee to formally highlight that their attendance has fallen below the minim</w:t>
      </w:r>
      <w:r w:rsidR="00A93EB0" w:rsidRPr="00EF736D">
        <w:rPr>
          <w:rFonts w:ascii="Calibri" w:hAnsi="Calibri" w:cs="Calibri"/>
        </w:rPr>
        <w:t>um level required by the p</w:t>
      </w:r>
      <w:r w:rsidRPr="00EF736D">
        <w:rPr>
          <w:rFonts w:ascii="Calibri" w:hAnsi="Calibri" w:cs="Calibri"/>
        </w:rPr>
        <w:t>reschool</w:t>
      </w:r>
      <w:r w:rsidR="00F54341" w:rsidRPr="00EF736D">
        <w:rPr>
          <w:rFonts w:ascii="Calibri" w:hAnsi="Calibri" w:cs="Calibri"/>
        </w:rPr>
        <w:t xml:space="preserve"> and one or more of the triggers has been identified</w:t>
      </w:r>
      <w:r w:rsidRPr="00EF736D">
        <w:rPr>
          <w:rFonts w:ascii="Calibri" w:hAnsi="Calibri" w:cs="Calibri"/>
        </w:rPr>
        <w:t>. The purpose of this meeting will be to discuss the employee’s attendance record, taking a supportive approach toward their health and to agree any remedial action to support them to achieve the required standard. The meeting wil</w:t>
      </w:r>
      <w:r w:rsidR="0036630F" w:rsidRPr="00EF736D">
        <w:rPr>
          <w:rFonts w:ascii="Calibri" w:hAnsi="Calibri" w:cs="Calibri"/>
        </w:rPr>
        <w:t>l be led by the manager, who will</w:t>
      </w:r>
      <w:r w:rsidRPr="00EF736D">
        <w:rPr>
          <w:rFonts w:ascii="Calibri" w:hAnsi="Calibri" w:cs="Calibri"/>
        </w:rPr>
        <w:t xml:space="preserve"> be supported by </w:t>
      </w:r>
      <w:r w:rsidR="0036630F" w:rsidRPr="00EF736D">
        <w:rPr>
          <w:rFonts w:ascii="Calibri" w:hAnsi="Calibri" w:cs="Calibri"/>
        </w:rPr>
        <w:t>the deputy or committee if required</w:t>
      </w:r>
      <w:r w:rsidRPr="00EF736D">
        <w:rPr>
          <w:rFonts w:ascii="Calibri" w:hAnsi="Calibri" w:cs="Calibri"/>
        </w:rPr>
        <w:t xml:space="preserve">. The employee will be entitled to be accompanied by a friend who is employed by </w:t>
      </w:r>
      <w:r w:rsidRPr="00EF736D">
        <w:rPr>
          <w:rFonts w:ascii="Calibri" w:hAnsi="Calibri" w:cs="Calibri"/>
        </w:rPr>
        <w:lastRenderedPageBreak/>
        <w:t>Preschool or by a Management team representative. The meeting will be handled with sensitivity and compassion but the need for sickness absence to be managed will be made clear to the employee.</w:t>
      </w:r>
    </w:p>
    <w:p w14:paraId="2E9BFB15" w14:textId="77777777" w:rsidR="00A93EB0" w:rsidRPr="00916DAE" w:rsidRDefault="00A93EB0" w:rsidP="00916DAE">
      <w:pPr>
        <w:rPr>
          <w:rFonts w:ascii="Comic Sans MS" w:hAnsi="Comic Sans MS"/>
        </w:rPr>
      </w:pPr>
    </w:p>
    <w:p w14:paraId="30FC2A33" w14:textId="77777777" w:rsidR="00916DAE" w:rsidRPr="00EF736D" w:rsidRDefault="00916DAE" w:rsidP="00916DAE">
      <w:pPr>
        <w:pStyle w:val="ListParagraph"/>
        <w:numPr>
          <w:ilvl w:val="0"/>
          <w:numId w:val="15"/>
        </w:numPr>
        <w:rPr>
          <w:rFonts w:ascii="Calibri" w:hAnsi="Calibri" w:cs="Calibri"/>
        </w:rPr>
      </w:pPr>
      <w:r w:rsidRPr="00EF736D">
        <w:rPr>
          <w:rFonts w:ascii="Calibri" w:hAnsi="Calibri" w:cs="Calibri"/>
        </w:rPr>
        <w:t>The employee will be advised that their attendance is unsatisfa</w:t>
      </w:r>
      <w:r w:rsidR="00F54341" w:rsidRPr="00EF736D">
        <w:rPr>
          <w:rFonts w:ascii="Calibri" w:hAnsi="Calibri" w:cs="Calibri"/>
        </w:rPr>
        <w:t xml:space="preserve">ctory and that during the next </w:t>
      </w:r>
      <w:proofErr w:type="gramStart"/>
      <w:r w:rsidR="00F54341" w:rsidRPr="00EF736D">
        <w:rPr>
          <w:rFonts w:ascii="Calibri" w:hAnsi="Calibri" w:cs="Calibri"/>
        </w:rPr>
        <w:t>3</w:t>
      </w:r>
      <w:r w:rsidRPr="00EF736D">
        <w:rPr>
          <w:rFonts w:ascii="Calibri" w:hAnsi="Calibri" w:cs="Calibri"/>
        </w:rPr>
        <w:t xml:space="preserve"> month</w:t>
      </w:r>
      <w:proofErr w:type="gramEnd"/>
      <w:r w:rsidRPr="00EF736D">
        <w:rPr>
          <w:rFonts w:ascii="Calibri" w:hAnsi="Calibri" w:cs="Calibri"/>
        </w:rPr>
        <w:t xml:space="preserve"> period they will be expected to achieve </w:t>
      </w:r>
      <w:r w:rsidR="00F54341" w:rsidRPr="00EF736D">
        <w:rPr>
          <w:rFonts w:ascii="Calibri" w:hAnsi="Calibri" w:cs="Calibri"/>
        </w:rPr>
        <w:t>a minimum attendance level of 95%</w:t>
      </w:r>
      <w:r w:rsidRPr="00EF736D">
        <w:rPr>
          <w:rFonts w:ascii="Calibri" w:hAnsi="Calibri" w:cs="Calibri"/>
        </w:rPr>
        <w:t xml:space="preserve">. It should be made clear to the employee that the purpose of this target setting is to encourage more regular attendance </w:t>
      </w:r>
      <w:proofErr w:type="gramStart"/>
      <w:r w:rsidRPr="00EF736D">
        <w:rPr>
          <w:rFonts w:ascii="Calibri" w:hAnsi="Calibri" w:cs="Calibri"/>
        </w:rPr>
        <w:t>in order to</w:t>
      </w:r>
      <w:proofErr w:type="gramEnd"/>
      <w:r w:rsidRPr="00EF736D">
        <w:rPr>
          <w:rFonts w:ascii="Calibri" w:hAnsi="Calibri" w:cs="Calibri"/>
        </w:rPr>
        <w:t xml:space="preserve"> meet the basic requirements of their job. </w:t>
      </w:r>
      <w:proofErr w:type="gramStart"/>
      <w:r w:rsidRPr="00EF736D">
        <w:rPr>
          <w:rFonts w:ascii="Calibri" w:hAnsi="Calibri" w:cs="Calibri"/>
        </w:rPr>
        <w:t>However</w:t>
      </w:r>
      <w:proofErr w:type="gramEnd"/>
      <w:r w:rsidRPr="00EF736D">
        <w:rPr>
          <w:rFonts w:ascii="Calibri" w:hAnsi="Calibri" w:cs="Calibri"/>
        </w:rPr>
        <w:t xml:space="preserve"> it should also be made clear to the employee the consequences of failing to make an improvement.</w:t>
      </w:r>
    </w:p>
    <w:p w14:paraId="54EBAAA3" w14:textId="77777777" w:rsidR="00F54341" w:rsidRPr="00EF736D" w:rsidRDefault="00F54341" w:rsidP="00F54341">
      <w:pPr>
        <w:rPr>
          <w:rFonts w:ascii="Calibri" w:hAnsi="Calibri" w:cs="Calibri"/>
        </w:rPr>
      </w:pPr>
    </w:p>
    <w:p w14:paraId="6FFE0D52" w14:textId="77777777" w:rsidR="00F54341" w:rsidRPr="00EF736D" w:rsidRDefault="00F54341" w:rsidP="00F54341">
      <w:pPr>
        <w:spacing w:after="232" w:line="250" w:lineRule="auto"/>
        <w:ind w:left="10" w:right="5"/>
        <w:rPr>
          <w:rFonts w:asciiTheme="minorHAnsi" w:hAnsiTheme="minorHAnsi" w:cstheme="minorHAnsi"/>
        </w:rPr>
      </w:pPr>
      <w:r w:rsidRPr="00EF736D">
        <w:rPr>
          <w:rFonts w:asciiTheme="minorHAnsi" w:eastAsia="Arial" w:hAnsiTheme="minorHAnsi" w:cstheme="minorHAnsi"/>
          <w:b/>
        </w:rPr>
        <w:t xml:space="preserve">Stage 2 Attendance Management Meeting </w:t>
      </w:r>
      <w:r w:rsidRPr="00EF736D">
        <w:rPr>
          <w:rFonts w:asciiTheme="minorHAnsi" w:hAnsiTheme="minorHAnsi" w:cstheme="minorHAnsi"/>
        </w:rPr>
        <w:t xml:space="preserve">- At the end of the formal review period, a further meeting will be held. Once </w:t>
      </w:r>
      <w:proofErr w:type="gramStart"/>
      <w:r w:rsidRPr="00EF736D">
        <w:rPr>
          <w:rFonts w:asciiTheme="minorHAnsi" w:hAnsiTheme="minorHAnsi" w:cstheme="minorHAnsi"/>
        </w:rPr>
        <w:t>again</w:t>
      </w:r>
      <w:proofErr w:type="gramEnd"/>
      <w:r w:rsidRPr="00EF736D">
        <w:rPr>
          <w:rFonts w:asciiTheme="minorHAnsi" w:hAnsiTheme="minorHAnsi" w:cstheme="minorHAnsi"/>
        </w:rPr>
        <w:t xml:space="preserve"> the manager may be supported by a member of the management team/Committee and the employee has the right of representation as outlined above.</w:t>
      </w:r>
    </w:p>
    <w:p w14:paraId="00520864" w14:textId="77777777" w:rsidR="00F54341" w:rsidRPr="00EF736D" w:rsidRDefault="00F54341" w:rsidP="00EF736D">
      <w:pPr>
        <w:pStyle w:val="ListParagraph"/>
        <w:numPr>
          <w:ilvl w:val="1"/>
          <w:numId w:val="23"/>
        </w:numPr>
        <w:rPr>
          <w:rFonts w:asciiTheme="minorHAnsi" w:hAnsiTheme="minorHAnsi" w:cstheme="minorHAnsi"/>
        </w:rPr>
      </w:pPr>
      <w:r w:rsidRPr="00EF736D">
        <w:rPr>
          <w:rFonts w:asciiTheme="minorHAnsi" w:hAnsiTheme="minorHAnsi" w:cstheme="minorHAnsi"/>
        </w:rPr>
        <w:t xml:space="preserve">If the employee has achieved the required standard of attendance, the manager should advise and congratulate the employee upon this improvement and discuss the importance of maintaining this improvement. The manager will confirm that the formal process is now </w:t>
      </w:r>
      <w:proofErr w:type="gramStart"/>
      <w:r w:rsidRPr="00EF736D">
        <w:rPr>
          <w:rFonts w:asciiTheme="minorHAnsi" w:hAnsiTheme="minorHAnsi" w:cstheme="minorHAnsi"/>
        </w:rPr>
        <w:t>over</w:t>
      </w:r>
      <w:proofErr w:type="gramEnd"/>
      <w:r w:rsidRPr="00EF736D">
        <w:rPr>
          <w:rFonts w:asciiTheme="minorHAnsi" w:hAnsiTheme="minorHAnsi" w:cstheme="minorHAnsi"/>
        </w:rPr>
        <w:t xml:space="preserve"> and their attendance will be monitored as with all other staff. This will be confirmed in writing to the employee.</w:t>
      </w:r>
    </w:p>
    <w:p w14:paraId="661892B5" w14:textId="77777777" w:rsidR="00A93EB0" w:rsidRPr="00F54341" w:rsidRDefault="00A93EB0" w:rsidP="00F54341">
      <w:pPr>
        <w:ind w:left="-5"/>
        <w:rPr>
          <w:rFonts w:ascii="Comic Sans MS" w:hAnsi="Comic Sans MS"/>
        </w:rPr>
      </w:pPr>
    </w:p>
    <w:p w14:paraId="57C1144D" w14:textId="77777777" w:rsidR="00F54341" w:rsidRPr="001F4266" w:rsidRDefault="00F54341" w:rsidP="001F4266">
      <w:pPr>
        <w:numPr>
          <w:ilvl w:val="1"/>
          <w:numId w:val="23"/>
        </w:numPr>
        <w:spacing w:after="232" w:line="250" w:lineRule="auto"/>
        <w:ind w:right="5" w:hanging="360"/>
        <w:rPr>
          <w:rFonts w:ascii="Calibri" w:hAnsi="Calibri" w:cs="Calibri"/>
        </w:rPr>
      </w:pPr>
      <w:proofErr w:type="gramStart"/>
      <w:r w:rsidRPr="001F4266">
        <w:rPr>
          <w:rFonts w:ascii="Calibri" w:hAnsi="Calibri" w:cs="Calibri"/>
        </w:rPr>
        <w:t>If</w:t>
      </w:r>
      <w:proofErr w:type="gramEnd"/>
      <w:r w:rsidRPr="001F4266">
        <w:rPr>
          <w:rFonts w:ascii="Calibri" w:hAnsi="Calibri" w:cs="Calibri"/>
        </w:rPr>
        <w:t xml:space="preserve"> however the level of attendance has not met the required minimum</w:t>
      </w:r>
      <w:r w:rsidR="00EF736D" w:rsidRPr="001F4266">
        <w:rPr>
          <w:rFonts w:ascii="Calibri" w:hAnsi="Calibri" w:cs="Calibri"/>
        </w:rPr>
        <w:t>;</w:t>
      </w:r>
      <w:r w:rsidRPr="001F4266">
        <w:rPr>
          <w:rFonts w:ascii="Calibri" w:hAnsi="Calibri" w:cs="Calibri"/>
        </w:rPr>
        <w:t xml:space="preserve"> </w:t>
      </w:r>
      <w:r w:rsidR="001F4266" w:rsidRPr="001F4266">
        <w:rPr>
          <w:rFonts w:ascii="Calibri" w:hAnsi="Calibri" w:cs="Calibri"/>
        </w:rPr>
        <w:t xml:space="preserve">a further </w:t>
      </w:r>
      <w:r w:rsidRPr="001F4266">
        <w:rPr>
          <w:rFonts w:ascii="Calibri" w:hAnsi="Calibri" w:cs="Calibri"/>
        </w:rPr>
        <w:t>discuss</w:t>
      </w:r>
      <w:r w:rsidR="001F4266" w:rsidRPr="001F4266">
        <w:rPr>
          <w:rFonts w:ascii="Calibri" w:hAnsi="Calibri" w:cs="Calibri"/>
        </w:rPr>
        <w:t>ion will be had to determine</w:t>
      </w:r>
      <w:r w:rsidRPr="001F4266">
        <w:rPr>
          <w:rFonts w:ascii="Calibri" w:hAnsi="Calibri" w:cs="Calibri"/>
        </w:rPr>
        <w:t xml:space="preserve"> the reasons for thi</w:t>
      </w:r>
      <w:r w:rsidR="001F4266" w:rsidRPr="001F4266">
        <w:rPr>
          <w:rFonts w:ascii="Calibri" w:hAnsi="Calibri" w:cs="Calibri"/>
        </w:rPr>
        <w:t>s</w:t>
      </w:r>
      <w:r w:rsidRPr="001F4266">
        <w:rPr>
          <w:rFonts w:ascii="Calibri" w:hAnsi="Calibri" w:cs="Calibri"/>
        </w:rPr>
        <w:t xml:space="preserve"> and any further support that may be needed.</w:t>
      </w:r>
      <w:r w:rsidR="001F4266" w:rsidRPr="001F4266">
        <w:rPr>
          <w:rFonts w:ascii="Calibri" w:hAnsi="Calibri" w:cs="Calibri"/>
        </w:rPr>
        <w:t xml:space="preserve"> </w:t>
      </w:r>
      <w:r w:rsidRPr="001F4266">
        <w:rPr>
          <w:rFonts w:ascii="Calibri" w:hAnsi="Calibri" w:cs="Calibri"/>
        </w:rPr>
        <w:t xml:space="preserve">A further target of 95% attendance will be set for the following 3 months. </w:t>
      </w:r>
      <w:r w:rsidR="001F4266" w:rsidRPr="001F4266">
        <w:rPr>
          <w:rFonts w:ascii="Calibri" w:hAnsi="Calibri" w:cs="Calibri"/>
        </w:rPr>
        <w:t>T</w:t>
      </w:r>
      <w:r w:rsidRPr="001F4266">
        <w:rPr>
          <w:rFonts w:ascii="Calibri" w:hAnsi="Calibri" w:cs="Calibri"/>
        </w:rPr>
        <w:t>he employee will be given a formal written warning that their attendance does not meet the Busy Bees Preschool requirements. This warning will advise</w:t>
      </w:r>
      <w:r w:rsidR="001F4266" w:rsidRPr="001F4266">
        <w:rPr>
          <w:rFonts w:ascii="Calibri" w:hAnsi="Calibri" w:cs="Calibri"/>
        </w:rPr>
        <w:t>,</w:t>
      </w:r>
      <w:r w:rsidRPr="001F4266">
        <w:rPr>
          <w:rFonts w:ascii="Calibri" w:hAnsi="Calibri" w:cs="Calibri"/>
        </w:rPr>
        <w:t xml:space="preserve"> that should there be no sustained improvement that demonstrates they are able to regularise their attendance to the level required; Busy Bees may have to give consideration to terminating their employment under their Disciplinary Policy on the grounds of capability. </w:t>
      </w:r>
    </w:p>
    <w:p w14:paraId="2534C170" w14:textId="77777777" w:rsidR="00F54341" w:rsidRPr="001F4266" w:rsidRDefault="00F54341" w:rsidP="00F54341">
      <w:pPr>
        <w:autoSpaceDE w:val="0"/>
        <w:autoSpaceDN w:val="0"/>
        <w:adjustRightInd w:val="0"/>
        <w:rPr>
          <w:rFonts w:asciiTheme="minorHAnsi" w:eastAsiaTheme="minorHAnsi" w:hAnsiTheme="minorHAnsi" w:cstheme="minorHAnsi"/>
          <w:color w:val="000000"/>
          <w:lang w:val="en-US"/>
        </w:rPr>
      </w:pPr>
      <w:r w:rsidRPr="001F4266">
        <w:rPr>
          <w:rFonts w:asciiTheme="minorHAnsi" w:eastAsiaTheme="minorHAnsi" w:hAnsiTheme="minorHAnsi" w:cstheme="minorHAnsi"/>
          <w:b/>
          <w:bCs/>
          <w:color w:val="000000"/>
          <w:lang w:val="en-US"/>
        </w:rPr>
        <w:t xml:space="preserve">Stage 3 Attendance Management Meeting - </w:t>
      </w:r>
      <w:r w:rsidRPr="001F4266">
        <w:rPr>
          <w:rFonts w:asciiTheme="minorHAnsi" w:eastAsiaTheme="minorHAnsi" w:hAnsiTheme="minorHAnsi" w:cstheme="minorHAnsi"/>
          <w:color w:val="000000"/>
          <w:lang w:val="en-US"/>
        </w:rPr>
        <w:t>At the end of the 2nd formal review period a further meeting will be held. As previously, there may be a member of th</w:t>
      </w:r>
      <w:r w:rsidR="00030C66" w:rsidRPr="001F4266">
        <w:rPr>
          <w:rFonts w:asciiTheme="minorHAnsi" w:eastAsiaTheme="minorHAnsi" w:hAnsiTheme="minorHAnsi" w:cstheme="minorHAnsi"/>
          <w:color w:val="000000"/>
          <w:lang w:val="en-US"/>
        </w:rPr>
        <w:t xml:space="preserve">e Management team in attendance </w:t>
      </w:r>
      <w:r w:rsidRPr="001F4266">
        <w:rPr>
          <w:rFonts w:asciiTheme="minorHAnsi" w:eastAsiaTheme="minorHAnsi" w:hAnsiTheme="minorHAnsi" w:cstheme="minorHAnsi"/>
          <w:color w:val="000000"/>
          <w:lang w:val="en-US"/>
        </w:rPr>
        <w:t>and the employee has the right of representation as outlined above.</w:t>
      </w:r>
    </w:p>
    <w:p w14:paraId="73EDBC01" w14:textId="77777777" w:rsidR="00030C66" w:rsidRPr="00A170E7" w:rsidRDefault="00030C66" w:rsidP="00F54341">
      <w:pPr>
        <w:autoSpaceDE w:val="0"/>
        <w:autoSpaceDN w:val="0"/>
        <w:adjustRightInd w:val="0"/>
        <w:rPr>
          <w:rFonts w:ascii="Comic Sans MS" w:eastAsiaTheme="minorHAnsi" w:hAnsi="Comic Sans MS" w:cs="Arial"/>
          <w:color w:val="000000"/>
          <w:lang w:val="en-US"/>
        </w:rPr>
      </w:pPr>
    </w:p>
    <w:p w14:paraId="025255CC" w14:textId="77777777" w:rsidR="00F54341" w:rsidRPr="001F4266" w:rsidRDefault="00F54341" w:rsidP="00030C66">
      <w:pPr>
        <w:pStyle w:val="ListParagraph"/>
        <w:numPr>
          <w:ilvl w:val="0"/>
          <w:numId w:val="15"/>
        </w:numPr>
        <w:autoSpaceDE w:val="0"/>
        <w:autoSpaceDN w:val="0"/>
        <w:adjustRightInd w:val="0"/>
        <w:rPr>
          <w:rFonts w:ascii="Calibri" w:eastAsiaTheme="minorHAnsi" w:hAnsi="Calibri" w:cs="Calibri"/>
          <w:color w:val="000000"/>
          <w:lang w:val="en-US"/>
        </w:rPr>
      </w:pPr>
      <w:r w:rsidRPr="001F4266">
        <w:rPr>
          <w:rFonts w:ascii="Calibri" w:eastAsiaTheme="minorHAnsi" w:hAnsi="Calibri" w:cs="Calibri"/>
          <w:color w:val="000000"/>
          <w:lang w:val="en-US"/>
        </w:rPr>
        <w:t>If the employee has made the required improvement durin</w:t>
      </w:r>
      <w:r w:rsidR="00030C66" w:rsidRPr="001F4266">
        <w:rPr>
          <w:rFonts w:ascii="Calibri" w:eastAsiaTheme="minorHAnsi" w:hAnsi="Calibri" w:cs="Calibri"/>
          <w:color w:val="000000"/>
          <w:lang w:val="en-US"/>
        </w:rPr>
        <w:t xml:space="preserve">g the review </w:t>
      </w:r>
      <w:proofErr w:type="gramStart"/>
      <w:r w:rsidR="00030C66" w:rsidRPr="001F4266">
        <w:rPr>
          <w:rFonts w:ascii="Calibri" w:eastAsiaTheme="minorHAnsi" w:hAnsi="Calibri" w:cs="Calibri"/>
          <w:color w:val="000000"/>
          <w:lang w:val="en-US"/>
        </w:rPr>
        <w:t>period</w:t>
      </w:r>
      <w:proofErr w:type="gramEnd"/>
      <w:r w:rsidR="00030C66" w:rsidRPr="001F4266">
        <w:rPr>
          <w:rFonts w:ascii="Calibri" w:eastAsiaTheme="minorHAnsi" w:hAnsi="Calibri" w:cs="Calibri"/>
          <w:color w:val="000000"/>
          <w:lang w:val="en-US"/>
        </w:rPr>
        <w:t xml:space="preserve"> the manager </w:t>
      </w:r>
      <w:r w:rsidRPr="001F4266">
        <w:rPr>
          <w:rFonts w:ascii="Calibri" w:eastAsiaTheme="minorHAnsi" w:hAnsi="Calibri" w:cs="Calibri"/>
          <w:color w:val="000000"/>
          <w:lang w:val="en-US"/>
        </w:rPr>
        <w:t xml:space="preserve">should advise and congratulate the employee on the improvement </w:t>
      </w:r>
      <w:r w:rsidR="00030C66" w:rsidRPr="001F4266">
        <w:rPr>
          <w:rFonts w:ascii="Calibri" w:eastAsiaTheme="minorHAnsi" w:hAnsi="Calibri" w:cs="Calibri"/>
          <w:color w:val="000000"/>
          <w:lang w:val="en-US"/>
        </w:rPr>
        <w:t xml:space="preserve">of their attendance and discuss </w:t>
      </w:r>
      <w:r w:rsidRPr="001F4266">
        <w:rPr>
          <w:rFonts w:ascii="Calibri" w:eastAsiaTheme="minorHAnsi" w:hAnsi="Calibri" w:cs="Calibri"/>
          <w:color w:val="000000"/>
          <w:lang w:val="en-US"/>
        </w:rPr>
        <w:t>the importance of maintaining this standard. The manager will confirm the formal proces</w:t>
      </w:r>
      <w:r w:rsidR="00030C66" w:rsidRPr="001F4266">
        <w:rPr>
          <w:rFonts w:ascii="Calibri" w:eastAsiaTheme="minorHAnsi" w:hAnsi="Calibri" w:cs="Calibri"/>
          <w:color w:val="000000"/>
          <w:lang w:val="en-US"/>
        </w:rPr>
        <w:t xml:space="preserve">s is over and </w:t>
      </w:r>
      <w:r w:rsidRPr="001F4266">
        <w:rPr>
          <w:rFonts w:ascii="Calibri" w:eastAsiaTheme="minorHAnsi" w:hAnsi="Calibri" w:cs="Calibri"/>
          <w:color w:val="000000"/>
          <w:lang w:val="en-US"/>
        </w:rPr>
        <w:t>their attendance will be monitored as with all other staff. This will</w:t>
      </w:r>
      <w:r w:rsidR="00030C66" w:rsidRPr="001F4266">
        <w:rPr>
          <w:rFonts w:ascii="Calibri" w:eastAsiaTheme="minorHAnsi" w:hAnsi="Calibri" w:cs="Calibri"/>
          <w:color w:val="000000"/>
          <w:lang w:val="en-US"/>
        </w:rPr>
        <w:t xml:space="preserve"> be confirmed in writing to the </w:t>
      </w:r>
      <w:r w:rsidRPr="001F4266">
        <w:rPr>
          <w:rFonts w:ascii="Calibri" w:eastAsiaTheme="minorHAnsi" w:hAnsi="Calibri" w:cs="Calibri"/>
          <w:color w:val="000000"/>
          <w:lang w:val="en-US"/>
        </w:rPr>
        <w:t>employee. The employee will be advised that if during the next 1</w:t>
      </w:r>
      <w:r w:rsidR="00030C66" w:rsidRPr="001F4266">
        <w:rPr>
          <w:rFonts w:ascii="Calibri" w:eastAsiaTheme="minorHAnsi" w:hAnsi="Calibri" w:cs="Calibri"/>
          <w:color w:val="000000"/>
          <w:lang w:val="en-US"/>
        </w:rPr>
        <w:t xml:space="preserve">2 months their attendance falls </w:t>
      </w:r>
      <w:r w:rsidRPr="001F4266">
        <w:rPr>
          <w:rFonts w:ascii="Calibri" w:eastAsiaTheme="minorHAnsi" w:hAnsi="Calibri" w:cs="Calibri"/>
          <w:color w:val="000000"/>
          <w:lang w:val="en-US"/>
        </w:rPr>
        <w:t>below the re</w:t>
      </w:r>
      <w:r w:rsidR="0036630F" w:rsidRPr="001F4266">
        <w:rPr>
          <w:rFonts w:ascii="Calibri" w:eastAsiaTheme="minorHAnsi" w:hAnsi="Calibri" w:cs="Calibri"/>
          <w:color w:val="000000"/>
          <w:lang w:val="en-US"/>
        </w:rPr>
        <w:t xml:space="preserve">quired standard in any rolling </w:t>
      </w:r>
      <w:proofErr w:type="gramStart"/>
      <w:r w:rsidR="0036630F" w:rsidRPr="001F4266">
        <w:rPr>
          <w:rFonts w:ascii="Calibri" w:eastAsiaTheme="minorHAnsi" w:hAnsi="Calibri" w:cs="Calibri"/>
          <w:color w:val="000000"/>
          <w:lang w:val="en-US"/>
        </w:rPr>
        <w:t>3</w:t>
      </w:r>
      <w:r w:rsidRPr="001F4266">
        <w:rPr>
          <w:rFonts w:ascii="Calibri" w:eastAsiaTheme="minorHAnsi" w:hAnsi="Calibri" w:cs="Calibri"/>
          <w:color w:val="000000"/>
          <w:lang w:val="en-US"/>
        </w:rPr>
        <w:t xml:space="preserve"> month</w:t>
      </w:r>
      <w:proofErr w:type="gramEnd"/>
      <w:r w:rsidRPr="001F4266">
        <w:rPr>
          <w:rFonts w:ascii="Calibri" w:eastAsiaTheme="minorHAnsi" w:hAnsi="Calibri" w:cs="Calibri"/>
          <w:color w:val="000000"/>
          <w:lang w:val="en-US"/>
        </w:rPr>
        <w:t xml:space="preserve"> period, the pr</w:t>
      </w:r>
      <w:r w:rsidR="00030C66" w:rsidRPr="001F4266">
        <w:rPr>
          <w:rFonts w:ascii="Calibri" w:eastAsiaTheme="minorHAnsi" w:hAnsi="Calibri" w:cs="Calibri"/>
          <w:color w:val="000000"/>
          <w:lang w:val="en-US"/>
        </w:rPr>
        <w:t xml:space="preserve">ocess would recommence at Stage </w:t>
      </w:r>
      <w:r w:rsidRPr="001F4266">
        <w:rPr>
          <w:rFonts w:ascii="Calibri" w:eastAsiaTheme="minorHAnsi" w:hAnsi="Calibri" w:cs="Calibri"/>
          <w:color w:val="000000"/>
          <w:lang w:val="en-US"/>
        </w:rPr>
        <w:t>2.</w:t>
      </w:r>
    </w:p>
    <w:p w14:paraId="2BB22816" w14:textId="77777777" w:rsidR="00030C66" w:rsidRPr="00A170E7" w:rsidRDefault="00030C66" w:rsidP="00030C66">
      <w:pPr>
        <w:autoSpaceDE w:val="0"/>
        <w:autoSpaceDN w:val="0"/>
        <w:adjustRightInd w:val="0"/>
        <w:rPr>
          <w:rFonts w:ascii="Comic Sans MS" w:eastAsiaTheme="minorHAnsi" w:hAnsi="Comic Sans MS" w:cs="Arial"/>
          <w:color w:val="000000"/>
          <w:lang w:val="en-US"/>
        </w:rPr>
      </w:pPr>
    </w:p>
    <w:p w14:paraId="6CB89794" w14:textId="77777777" w:rsidR="00F54341" w:rsidRPr="001F4266" w:rsidRDefault="00F54341" w:rsidP="00F54341">
      <w:pPr>
        <w:pStyle w:val="ListParagraph"/>
        <w:numPr>
          <w:ilvl w:val="0"/>
          <w:numId w:val="15"/>
        </w:numPr>
        <w:autoSpaceDE w:val="0"/>
        <w:autoSpaceDN w:val="0"/>
        <w:adjustRightInd w:val="0"/>
        <w:rPr>
          <w:rFonts w:ascii="Calibri" w:eastAsiaTheme="minorHAnsi" w:hAnsi="Calibri" w:cs="Calibri"/>
          <w:color w:val="000000"/>
          <w:lang w:val="en-US"/>
        </w:rPr>
      </w:pPr>
      <w:r w:rsidRPr="001F4266">
        <w:rPr>
          <w:rFonts w:ascii="Calibri" w:eastAsiaTheme="minorHAnsi" w:hAnsi="Calibri" w:cs="Calibri"/>
          <w:color w:val="000000"/>
          <w:lang w:val="en-US"/>
        </w:rPr>
        <w:lastRenderedPageBreak/>
        <w:t>If the employee</w:t>
      </w:r>
      <w:r w:rsidR="00030C66" w:rsidRPr="001F4266">
        <w:rPr>
          <w:rFonts w:ascii="Calibri" w:eastAsiaTheme="minorHAnsi" w:hAnsi="Calibri" w:cs="Calibri"/>
          <w:color w:val="000000"/>
          <w:lang w:val="en-US"/>
        </w:rPr>
        <w:t xml:space="preserve"> has again failed to meet the 95</w:t>
      </w:r>
      <w:r w:rsidRPr="001F4266">
        <w:rPr>
          <w:rFonts w:ascii="Calibri" w:eastAsiaTheme="minorHAnsi" w:hAnsi="Calibri" w:cs="Calibri"/>
          <w:color w:val="000000"/>
          <w:lang w:val="en-US"/>
        </w:rPr>
        <w:t xml:space="preserve">% attendance target during the second formal </w:t>
      </w:r>
      <w:r w:rsidR="00030C66" w:rsidRPr="001F4266">
        <w:rPr>
          <w:rFonts w:ascii="Calibri" w:eastAsiaTheme="minorHAnsi" w:hAnsi="Calibri" w:cs="Calibri"/>
          <w:color w:val="000000"/>
          <w:lang w:val="en-US"/>
        </w:rPr>
        <w:t xml:space="preserve">3 </w:t>
      </w:r>
      <w:r w:rsidRPr="001F4266">
        <w:rPr>
          <w:rFonts w:ascii="Calibri" w:eastAsiaTheme="minorHAnsi" w:hAnsi="Calibri" w:cs="Calibri"/>
          <w:color w:val="000000"/>
          <w:lang w:val="en-US"/>
        </w:rPr>
        <w:t>month review period, the manager must advise the employee of their failure to meet the target and</w:t>
      </w:r>
      <w:r w:rsidR="00030C66" w:rsidRPr="001F4266">
        <w:rPr>
          <w:rFonts w:ascii="Calibri" w:eastAsiaTheme="minorHAnsi" w:hAnsi="Calibri" w:cs="Calibri"/>
          <w:color w:val="000000"/>
          <w:lang w:val="en-US"/>
        </w:rPr>
        <w:t xml:space="preserve"> </w:t>
      </w:r>
      <w:r w:rsidRPr="001F4266">
        <w:rPr>
          <w:rFonts w:ascii="Calibri" w:eastAsiaTheme="minorHAnsi" w:hAnsi="Calibri" w:cs="Calibri"/>
          <w:color w:val="000000"/>
          <w:lang w:val="en-US"/>
        </w:rPr>
        <w:t>the matter will now be referred to the Trustees/Committee with authority to dismiss for their</w:t>
      </w:r>
      <w:r w:rsidR="00030C66" w:rsidRPr="001F4266">
        <w:rPr>
          <w:rFonts w:ascii="Calibri" w:eastAsiaTheme="minorHAnsi" w:hAnsi="Calibri" w:cs="Calibri"/>
          <w:color w:val="000000"/>
          <w:lang w:val="en-US"/>
        </w:rPr>
        <w:t xml:space="preserve"> </w:t>
      </w:r>
      <w:r w:rsidRPr="001F4266">
        <w:rPr>
          <w:rFonts w:ascii="Calibri" w:eastAsiaTheme="minorHAnsi" w:hAnsi="Calibri" w:cs="Calibri"/>
          <w:color w:val="000000"/>
          <w:lang w:val="en-US"/>
        </w:rPr>
        <w:t>consideration.</w:t>
      </w:r>
    </w:p>
    <w:p w14:paraId="009BF378" w14:textId="77777777" w:rsidR="001F4266" w:rsidRDefault="001F4266" w:rsidP="00030C66">
      <w:pPr>
        <w:pStyle w:val="Heading2"/>
        <w:ind w:left="-5"/>
        <w:rPr>
          <w:rFonts w:ascii="Comic Sans MS" w:hAnsi="Comic Sans MS"/>
          <w:color w:val="auto"/>
          <w:sz w:val="24"/>
          <w:szCs w:val="24"/>
        </w:rPr>
      </w:pPr>
    </w:p>
    <w:p w14:paraId="79D7E8E1" w14:textId="77777777" w:rsidR="00030C66" w:rsidRPr="001F4266" w:rsidRDefault="00030C66" w:rsidP="00030C66">
      <w:pPr>
        <w:pStyle w:val="Heading2"/>
        <w:ind w:left="-5"/>
        <w:rPr>
          <w:rFonts w:ascii="Calibri" w:hAnsi="Calibri" w:cs="Calibri"/>
          <w:color w:val="auto"/>
          <w:sz w:val="24"/>
          <w:szCs w:val="24"/>
        </w:rPr>
      </w:pPr>
      <w:r w:rsidRPr="001F4266">
        <w:rPr>
          <w:rFonts w:ascii="Calibri" w:hAnsi="Calibri" w:cs="Calibri"/>
          <w:color w:val="auto"/>
          <w:sz w:val="24"/>
          <w:szCs w:val="24"/>
        </w:rPr>
        <w:t>Consideration for Dismissal</w:t>
      </w:r>
    </w:p>
    <w:p w14:paraId="6B0DF8F9" w14:textId="77777777" w:rsidR="00A93EB0" w:rsidRPr="001F4266" w:rsidRDefault="00A93EB0" w:rsidP="00A93EB0">
      <w:pPr>
        <w:rPr>
          <w:rFonts w:ascii="Calibri" w:hAnsi="Calibri" w:cs="Calibri"/>
        </w:rPr>
      </w:pPr>
    </w:p>
    <w:p w14:paraId="121549CB" w14:textId="77777777" w:rsidR="00030C66" w:rsidRPr="001F4266" w:rsidRDefault="00030C66" w:rsidP="00030C66">
      <w:pPr>
        <w:ind w:left="-5"/>
        <w:rPr>
          <w:rFonts w:ascii="Calibri" w:hAnsi="Calibri" w:cs="Calibri"/>
        </w:rPr>
      </w:pPr>
      <w:r w:rsidRPr="001F4266">
        <w:rPr>
          <w:rFonts w:ascii="Calibri" w:hAnsi="Calibri" w:cs="Calibri"/>
        </w:rPr>
        <w:t xml:space="preserve"> Before a manager refers the matter to the relevant Trustee there must be clear documentary evidence that the attendance targets have been set correctly in line with this policy. The completed case will be forwarded to the relevant member of the</w:t>
      </w:r>
      <w:r w:rsidR="00A170E7" w:rsidRPr="001F4266">
        <w:rPr>
          <w:rFonts w:ascii="Calibri" w:hAnsi="Calibri" w:cs="Calibri"/>
        </w:rPr>
        <w:t xml:space="preserve"> trustee</w:t>
      </w:r>
      <w:r w:rsidRPr="001F4266">
        <w:rPr>
          <w:rFonts w:ascii="Calibri" w:hAnsi="Calibri" w:cs="Calibri"/>
        </w:rPr>
        <w:t xml:space="preserve"> management team.</w:t>
      </w:r>
    </w:p>
    <w:p w14:paraId="55BCA26C" w14:textId="77777777" w:rsidR="00030C66" w:rsidRPr="001F4266" w:rsidRDefault="00A93EB0" w:rsidP="00030C66">
      <w:pPr>
        <w:spacing w:after="8"/>
        <w:ind w:left="-5"/>
        <w:rPr>
          <w:rFonts w:ascii="Calibri" w:hAnsi="Calibri" w:cs="Calibri"/>
        </w:rPr>
      </w:pPr>
      <w:r w:rsidRPr="001F4266">
        <w:rPr>
          <w:rFonts w:ascii="Calibri" w:hAnsi="Calibri" w:cs="Calibri"/>
        </w:rPr>
        <w:t>The</w:t>
      </w:r>
      <w:r w:rsidR="00030C66" w:rsidRPr="001F4266">
        <w:rPr>
          <w:rFonts w:ascii="Calibri" w:hAnsi="Calibri" w:cs="Calibri"/>
        </w:rPr>
        <w:t xml:space="preserve"> Committee will invite the employee to a hearing which will follow the process outlined in the Busy Bees Disciplinary Policy. Outcomes from this hearing may include, but are not limited to:</w:t>
      </w:r>
    </w:p>
    <w:p w14:paraId="40AFF37C" w14:textId="77777777" w:rsidR="00A93EB0" w:rsidRPr="001F4266" w:rsidRDefault="00A93EB0" w:rsidP="00030C66">
      <w:pPr>
        <w:spacing w:after="8"/>
        <w:ind w:left="-5"/>
        <w:rPr>
          <w:rFonts w:ascii="Calibri" w:hAnsi="Calibri" w:cs="Calibri"/>
        </w:rPr>
      </w:pPr>
    </w:p>
    <w:p w14:paraId="391CA541" w14:textId="77777777" w:rsidR="00030C66" w:rsidRPr="001F4266" w:rsidRDefault="00030C66" w:rsidP="00030C66">
      <w:pPr>
        <w:numPr>
          <w:ilvl w:val="0"/>
          <w:numId w:val="24"/>
        </w:numPr>
        <w:spacing w:after="44" w:line="250" w:lineRule="auto"/>
        <w:ind w:right="5" w:hanging="360"/>
        <w:rPr>
          <w:rFonts w:ascii="Calibri" w:hAnsi="Calibri" w:cs="Calibri"/>
        </w:rPr>
      </w:pPr>
      <w:r w:rsidRPr="001F4266">
        <w:rPr>
          <w:rFonts w:ascii="Calibri" w:hAnsi="Calibri" w:cs="Calibri"/>
        </w:rPr>
        <w:t>A further written warning and/or</w:t>
      </w:r>
    </w:p>
    <w:p w14:paraId="1AFC73DA" w14:textId="77777777" w:rsidR="00030C66" w:rsidRPr="001F4266" w:rsidRDefault="00030C66" w:rsidP="00030C66">
      <w:pPr>
        <w:numPr>
          <w:ilvl w:val="0"/>
          <w:numId w:val="24"/>
        </w:numPr>
        <w:spacing w:after="30" w:line="250" w:lineRule="auto"/>
        <w:ind w:right="5" w:hanging="360"/>
        <w:rPr>
          <w:rFonts w:ascii="Calibri" w:hAnsi="Calibri" w:cs="Calibri"/>
        </w:rPr>
      </w:pPr>
      <w:r w:rsidRPr="001F4266">
        <w:rPr>
          <w:rFonts w:ascii="Calibri" w:hAnsi="Calibri" w:cs="Calibri"/>
        </w:rPr>
        <w:t>The setting of a further attendance target of 95% attendance to be achieved during the following 3</w:t>
      </w:r>
      <w:r w:rsidR="00A93EB0" w:rsidRPr="001F4266">
        <w:rPr>
          <w:rFonts w:ascii="Calibri" w:hAnsi="Calibri" w:cs="Calibri"/>
        </w:rPr>
        <w:t xml:space="preserve"> months</w:t>
      </w:r>
    </w:p>
    <w:p w14:paraId="61F51F60" w14:textId="77777777" w:rsidR="00030C66" w:rsidRPr="001F4266" w:rsidRDefault="00030C66" w:rsidP="00030C66">
      <w:pPr>
        <w:numPr>
          <w:ilvl w:val="0"/>
          <w:numId w:val="24"/>
        </w:numPr>
        <w:spacing w:after="232" w:line="250" w:lineRule="auto"/>
        <w:ind w:right="5" w:hanging="360"/>
        <w:rPr>
          <w:rFonts w:ascii="Calibri" w:hAnsi="Calibri" w:cs="Calibri"/>
        </w:rPr>
      </w:pPr>
      <w:r w:rsidRPr="001F4266">
        <w:rPr>
          <w:rFonts w:ascii="Calibri" w:hAnsi="Calibri" w:cs="Calibri"/>
        </w:rPr>
        <w:t xml:space="preserve">Dismissal for persistent </w:t>
      </w:r>
      <w:proofErr w:type="gramStart"/>
      <w:r w:rsidRPr="001F4266">
        <w:rPr>
          <w:rFonts w:ascii="Calibri" w:hAnsi="Calibri" w:cs="Calibri"/>
        </w:rPr>
        <w:t>short term</w:t>
      </w:r>
      <w:proofErr w:type="gramEnd"/>
      <w:r w:rsidRPr="001F4266">
        <w:rPr>
          <w:rFonts w:ascii="Calibri" w:hAnsi="Calibri" w:cs="Calibri"/>
        </w:rPr>
        <w:t xml:space="preserve"> sickness absence on the grounds of capability, i.e. their inability to attend regularly for work and failure to </w:t>
      </w:r>
      <w:r w:rsidR="00A93EB0" w:rsidRPr="001F4266">
        <w:rPr>
          <w:rFonts w:ascii="Calibri" w:hAnsi="Calibri" w:cs="Calibri"/>
        </w:rPr>
        <w:t>meet the previously set targets</w:t>
      </w:r>
    </w:p>
    <w:p w14:paraId="13C19406" w14:textId="77777777" w:rsidR="00030C66" w:rsidRPr="001F4266" w:rsidRDefault="00030C66" w:rsidP="00030C66">
      <w:pPr>
        <w:ind w:left="-5"/>
        <w:rPr>
          <w:rFonts w:ascii="Calibri" w:hAnsi="Calibri" w:cs="Calibri"/>
        </w:rPr>
      </w:pPr>
      <w:r w:rsidRPr="001F4266">
        <w:rPr>
          <w:rFonts w:ascii="Calibri" w:hAnsi="Calibri" w:cs="Calibri"/>
        </w:rPr>
        <w:t xml:space="preserve">Previous warnings related to poor attendance may also be </w:t>
      </w:r>
      <w:proofErr w:type="gramStart"/>
      <w:r w:rsidRPr="001F4266">
        <w:rPr>
          <w:rFonts w:ascii="Calibri" w:hAnsi="Calibri" w:cs="Calibri"/>
        </w:rPr>
        <w:t>taken into account</w:t>
      </w:r>
      <w:proofErr w:type="gramEnd"/>
      <w:r w:rsidRPr="001F4266">
        <w:rPr>
          <w:rFonts w:ascii="Calibri" w:hAnsi="Calibri" w:cs="Calibri"/>
        </w:rPr>
        <w:t xml:space="preserve"> when considering appropriate action. This must be made clear to the employee from the outset and the relevance of such previous warnings should be considered by the Management Team.</w:t>
      </w:r>
    </w:p>
    <w:p w14:paraId="04585E1C" w14:textId="77777777" w:rsidR="00855DC3" w:rsidRDefault="00855DC3" w:rsidP="00855DC3">
      <w:pPr>
        <w:autoSpaceDE w:val="0"/>
        <w:autoSpaceDN w:val="0"/>
        <w:adjustRightInd w:val="0"/>
        <w:rPr>
          <w:rFonts w:ascii="Arial" w:eastAsiaTheme="minorHAnsi" w:hAnsi="Arial" w:cs="Arial"/>
          <w:color w:val="000000"/>
          <w:lang w:val="en-US"/>
        </w:rPr>
      </w:pPr>
    </w:p>
    <w:p w14:paraId="4D1F06ED" w14:textId="77777777" w:rsidR="005D54FE" w:rsidRDefault="005D54FE" w:rsidP="00ED4666">
      <w:pPr>
        <w:autoSpaceDE w:val="0"/>
        <w:autoSpaceDN w:val="0"/>
        <w:adjustRightInd w:val="0"/>
        <w:rPr>
          <w:rFonts w:asciiTheme="minorHAnsi" w:eastAsiaTheme="minorHAnsi" w:hAnsiTheme="minorHAnsi" w:cstheme="minorHAnsi"/>
          <w:color w:val="000000"/>
          <w:szCs w:val="22"/>
          <w:lang w:val="en-US"/>
        </w:rPr>
      </w:pPr>
    </w:p>
    <w:p w14:paraId="3A599920" w14:textId="77777777" w:rsidR="00762B56" w:rsidRPr="00296F61" w:rsidRDefault="00762B56" w:rsidP="00ED4666">
      <w:pPr>
        <w:autoSpaceDE w:val="0"/>
        <w:autoSpaceDN w:val="0"/>
        <w:adjustRightInd w:val="0"/>
        <w:rPr>
          <w:rFonts w:asciiTheme="minorHAnsi" w:eastAsiaTheme="minorHAnsi" w:hAnsiTheme="minorHAnsi" w:cstheme="minorHAnsi"/>
          <w:color w:val="000000"/>
          <w:szCs w:val="22"/>
          <w:lang w:val="en-US"/>
        </w:rPr>
      </w:pPr>
    </w:p>
    <w:p w14:paraId="1A54311A" w14:textId="77777777" w:rsidR="00762B56" w:rsidRDefault="00A93EB0" w:rsidP="00ED4666">
      <w:pPr>
        <w:autoSpaceDE w:val="0"/>
        <w:autoSpaceDN w:val="0"/>
        <w:adjustRightInd w:val="0"/>
        <w:rPr>
          <w:rFonts w:asciiTheme="minorHAnsi" w:eastAsiaTheme="minorHAnsi" w:hAnsiTheme="minorHAnsi" w:cstheme="minorHAnsi"/>
          <w:b/>
          <w:color w:val="000000"/>
          <w:szCs w:val="22"/>
          <w:lang w:val="en-US"/>
        </w:rPr>
      </w:pPr>
      <w:r>
        <w:rPr>
          <w:rFonts w:ascii="Comic Sans MS" w:eastAsiaTheme="minorHAnsi" w:hAnsi="Comic Sans MS" w:cs="Arial"/>
          <w:color w:val="000000"/>
          <w:szCs w:val="22"/>
          <w:lang w:val="en-US"/>
        </w:rPr>
        <w:t xml:space="preserve"> </w:t>
      </w:r>
      <w:r w:rsidR="00762B56" w:rsidRPr="00762B56">
        <w:rPr>
          <w:rFonts w:asciiTheme="minorHAnsi" w:eastAsiaTheme="minorHAnsi" w:hAnsiTheme="minorHAnsi" w:cstheme="minorHAnsi"/>
          <w:b/>
          <w:color w:val="000000"/>
          <w:szCs w:val="22"/>
          <w:lang w:val="en-US"/>
        </w:rPr>
        <w:t>Managing Long-term sickness absence</w:t>
      </w:r>
      <w:r w:rsidR="00195E85">
        <w:rPr>
          <w:rFonts w:asciiTheme="minorHAnsi" w:eastAsiaTheme="minorHAnsi" w:hAnsiTheme="minorHAnsi" w:cstheme="minorHAnsi"/>
          <w:b/>
          <w:color w:val="000000"/>
          <w:szCs w:val="22"/>
          <w:lang w:val="en-US"/>
        </w:rPr>
        <w:t xml:space="preserve"> and absence with an underlying health condition</w:t>
      </w:r>
    </w:p>
    <w:p w14:paraId="2AEC6912" w14:textId="77777777" w:rsidR="00762B56" w:rsidRPr="00762B56" w:rsidRDefault="00762B56" w:rsidP="00ED4666">
      <w:pPr>
        <w:autoSpaceDE w:val="0"/>
        <w:autoSpaceDN w:val="0"/>
        <w:adjustRightInd w:val="0"/>
        <w:rPr>
          <w:rFonts w:asciiTheme="minorHAnsi" w:eastAsiaTheme="minorHAnsi" w:hAnsiTheme="minorHAnsi" w:cstheme="minorHAnsi"/>
          <w:b/>
          <w:color w:val="000000"/>
          <w:szCs w:val="22"/>
          <w:lang w:val="en-US"/>
        </w:rPr>
      </w:pPr>
    </w:p>
    <w:p w14:paraId="4A879AF9" w14:textId="77777777" w:rsidR="00855DC3" w:rsidRPr="00762B56" w:rsidRDefault="00762B56" w:rsidP="00855DC3">
      <w:pPr>
        <w:autoSpaceDE w:val="0"/>
        <w:autoSpaceDN w:val="0"/>
        <w:adjustRightInd w:val="0"/>
        <w:rPr>
          <w:rFonts w:ascii="Calibri" w:eastAsiaTheme="minorHAnsi" w:hAnsi="Calibri" w:cs="Calibri"/>
          <w:color w:val="000000"/>
          <w:lang w:val="en-US"/>
        </w:rPr>
      </w:pPr>
      <w:r w:rsidRPr="00296F61">
        <w:rPr>
          <w:rFonts w:asciiTheme="minorHAnsi" w:eastAsiaTheme="minorHAnsi" w:hAnsiTheme="minorHAnsi" w:cstheme="minorHAnsi"/>
          <w:color w:val="000000"/>
          <w:lang w:val="en-US"/>
        </w:rPr>
        <w:t>Where absence lasts 14 calendar days or more, the manager will contact the member of staff concerned to obtain an initial assessment of the problem and to offer any further help or assistance.  This informal contact may be maintained, with the employee’s agreement, until one month’s continuous absence.</w:t>
      </w:r>
      <w:r>
        <w:rPr>
          <w:rFonts w:asciiTheme="minorHAnsi" w:eastAsiaTheme="minorHAnsi" w:hAnsiTheme="minorHAnsi" w:cstheme="minorHAnsi"/>
          <w:color w:val="000000"/>
          <w:lang w:val="en-US"/>
        </w:rPr>
        <w:t xml:space="preserve"> </w:t>
      </w:r>
      <w:r w:rsidR="00855DC3" w:rsidRPr="00762B56">
        <w:rPr>
          <w:rFonts w:ascii="Calibri" w:eastAsiaTheme="minorHAnsi" w:hAnsi="Calibri" w:cs="Calibri"/>
          <w:color w:val="000000"/>
          <w:lang w:val="en-US"/>
        </w:rPr>
        <w:t>At this point and where felt appropriate after further</w:t>
      </w:r>
      <w:r w:rsidR="00982E10" w:rsidRPr="00762B56">
        <w:rPr>
          <w:rFonts w:ascii="Calibri" w:eastAsiaTheme="minorHAnsi" w:hAnsi="Calibri" w:cs="Calibri"/>
          <w:color w:val="000000"/>
          <w:lang w:val="en-US"/>
        </w:rPr>
        <w:t xml:space="preserve"> assessment of the problem, the </w:t>
      </w:r>
      <w:r w:rsidR="00855DC3" w:rsidRPr="00762B56">
        <w:rPr>
          <w:rFonts w:ascii="Calibri" w:eastAsiaTheme="minorHAnsi" w:hAnsi="Calibri" w:cs="Calibri"/>
          <w:color w:val="000000"/>
          <w:lang w:val="en-US"/>
        </w:rPr>
        <w:t>manager will arrange a face-to-face meeting or telephone conference between</w:t>
      </w:r>
      <w:r w:rsidRPr="00762B56">
        <w:rPr>
          <w:rFonts w:ascii="Calibri" w:eastAsiaTheme="minorHAnsi" w:hAnsi="Calibri" w:cs="Calibri"/>
          <w:color w:val="000000"/>
          <w:lang w:val="en-US"/>
        </w:rPr>
        <w:t xml:space="preserve"> </w:t>
      </w:r>
      <w:r w:rsidR="00855DC3" w:rsidRPr="00762B56">
        <w:rPr>
          <w:rFonts w:ascii="Calibri" w:eastAsiaTheme="minorHAnsi" w:hAnsi="Calibri" w:cs="Calibri"/>
          <w:color w:val="000000"/>
          <w:lang w:val="en-US"/>
        </w:rPr>
        <w:t xml:space="preserve">themselves and the member of staff. The meeting should: </w:t>
      </w:r>
    </w:p>
    <w:p w14:paraId="4F512E94" w14:textId="77777777" w:rsidR="00A93EB0" w:rsidRPr="00982E10" w:rsidRDefault="00A93EB0" w:rsidP="00855DC3">
      <w:pPr>
        <w:autoSpaceDE w:val="0"/>
        <w:autoSpaceDN w:val="0"/>
        <w:adjustRightInd w:val="0"/>
        <w:rPr>
          <w:rFonts w:ascii="Comic Sans MS" w:eastAsiaTheme="minorHAnsi" w:hAnsi="Comic Sans MS"/>
          <w:lang w:val="en-US"/>
        </w:rPr>
      </w:pPr>
    </w:p>
    <w:p w14:paraId="7874C1B9" w14:textId="77777777" w:rsidR="00855DC3" w:rsidRPr="00195E85" w:rsidRDefault="00855DC3" w:rsidP="00982E10">
      <w:pPr>
        <w:pStyle w:val="ListParagraph"/>
        <w:numPr>
          <w:ilvl w:val="0"/>
          <w:numId w:val="16"/>
        </w:numPr>
        <w:autoSpaceDE w:val="0"/>
        <w:autoSpaceDN w:val="0"/>
        <w:adjustRightInd w:val="0"/>
        <w:rPr>
          <w:rFonts w:asciiTheme="minorHAnsi" w:eastAsiaTheme="minorHAnsi" w:hAnsiTheme="minorHAnsi" w:cstheme="minorHAnsi"/>
          <w:color w:val="000000"/>
          <w:lang w:val="en-US"/>
        </w:rPr>
      </w:pPr>
      <w:r w:rsidRPr="00195E85">
        <w:rPr>
          <w:rFonts w:asciiTheme="minorHAnsi" w:eastAsiaTheme="minorHAnsi" w:hAnsiTheme="minorHAnsi" w:cstheme="minorHAnsi"/>
          <w:color w:val="000000"/>
          <w:lang w:val="en-US"/>
        </w:rPr>
        <w:t>Seek to confirm the reasons and nature of the absence and its likely duration</w:t>
      </w:r>
    </w:p>
    <w:p w14:paraId="3238CDDE" w14:textId="77777777" w:rsidR="00855DC3" w:rsidRPr="00195E85" w:rsidRDefault="00855DC3" w:rsidP="00982E10">
      <w:pPr>
        <w:pStyle w:val="ListParagraph"/>
        <w:numPr>
          <w:ilvl w:val="0"/>
          <w:numId w:val="16"/>
        </w:numPr>
        <w:autoSpaceDE w:val="0"/>
        <w:autoSpaceDN w:val="0"/>
        <w:adjustRightInd w:val="0"/>
        <w:rPr>
          <w:rFonts w:asciiTheme="minorHAnsi" w:eastAsiaTheme="minorHAnsi" w:hAnsiTheme="minorHAnsi" w:cstheme="minorHAnsi"/>
          <w:lang w:val="en-US"/>
        </w:rPr>
      </w:pPr>
      <w:r w:rsidRPr="00195E85">
        <w:rPr>
          <w:rFonts w:asciiTheme="minorHAnsi" w:eastAsiaTheme="minorHAnsi" w:hAnsiTheme="minorHAnsi" w:cstheme="minorHAnsi"/>
          <w:color w:val="000000"/>
          <w:lang w:val="en-US"/>
        </w:rPr>
        <w:t xml:space="preserve">Ensure that the member of staff is aware of the </w:t>
      </w:r>
      <w:r w:rsidR="00A93EB0" w:rsidRPr="00195E85">
        <w:rPr>
          <w:rFonts w:asciiTheme="minorHAnsi" w:eastAsiaTheme="minorHAnsi" w:hAnsiTheme="minorHAnsi" w:cstheme="minorHAnsi"/>
          <w:color w:val="000000"/>
          <w:lang w:val="en-US"/>
        </w:rPr>
        <w:t>p</w:t>
      </w:r>
      <w:r w:rsidR="00982E10" w:rsidRPr="00195E85">
        <w:rPr>
          <w:rFonts w:asciiTheme="minorHAnsi" w:eastAsiaTheme="minorHAnsi" w:hAnsiTheme="minorHAnsi" w:cstheme="minorHAnsi"/>
          <w:color w:val="000000"/>
          <w:lang w:val="en-US"/>
        </w:rPr>
        <w:t>reschool</w:t>
      </w:r>
      <w:r w:rsidRPr="00195E85">
        <w:rPr>
          <w:rFonts w:asciiTheme="minorHAnsi" w:eastAsiaTheme="minorHAnsi" w:hAnsiTheme="minorHAnsi" w:cstheme="minorHAnsi"/>
          <w:color w:val="000000"/>
          <w:lang w:val="en-US"/>
        </w:rPr>
        <w:t>’s concern regarding their health and necessary absence from work</w:t>
      </w:r>
    </w:p>
    <w:p w14:paraId="483E9AA2" w14:textId="77777777" w:rsidR="00855DC3" w:rsidRPr="00195E85" w:rsidRDefault="00855DC3" w:rsidP="00855DC3">
      <w:pPr>
        <w:pStyle w:val="ListParagraph"/>
        <w:numPr>
          <w:ilvl w:val="0"/>
          <w:numId w:val="16"/>
        </w:numPr>
        <w:autoSpaceDE w:val="0"/>
        <w:autoSpaceDN w:val="0"/>
        <w:adjustRightInd w:val="0"/>
        <w:rPr>
          <w:rFonts w:asciiTheme="minorHAnsi" w:eastAsiaTheme="minorHAnsi" w:hAnsiTheme="minorHAnsi" w:cstheme="minorHAnsi"/>
          <w:lang w:val="en-US"/>
        </w:rPr>
      </w:pPr>
      <w:r w:rsidRPr="00195E85">
        <w:rPr>
          <w:rFonts w:asciiTheme="minorHAnsi" w:eastAsiaTheme="minorHAnsi" w:hAnsiTheme="minorHAnsi" w:cstheme="minorHAnsi"/>
          <w:color w:val="000000"/>
          <w:lang w:val="en-US"/>
        </w:rPr>
        <w:t xml:space="preserve">Consider offering alternative duties or a shorter working week if this would enable a quicker return to work subject to medical advice </w:t>
      </w:r>
    </w:p>
    <w:p w14:paraId="24BF22A7" w14:textId="77777777" w:rsidR="00855DC3" w:rsidRPr="00195E85" w:rsidRDefault="00855DC3" w:rsidP="00982E10">
      <w:pPr>
        <w:pStyle w:val="ListParagraph"/>
        <w:numPr>
          <w:ilvl w:val="0"/>
          <w:numId w:val="17"/>
        </w:numPr>
        <w:autoSpaceDE w:val="0"/>
        <w:autoSpaceDN w:val="0"/>
        <w:adjustRightInd w:val="0"/>
        <w:rPr>
          <w:rFonts w:asciiTheme="minorHAnsi" w:eastAsiaTheme="minorHAnsi" w:hAnsiTheme="minorHAnsi" w:cstheme="minorHAnsi"/>
          <w:lang w:val="en-US"/>
        </w:rPr>
      </w:pPr>
      <w:proofErr w:type="gramStart"/>
      <w:r w:rsidRPr="00195E85">
        <w:rPr>
          <w:rFonts w:asciiTheme="minorHAnsi" w:eastAsiaTheme="minorHAnsi" w:hAnsiTheme="minorHAnsi" w:cstheme="minorHAnsi"/>
          <w:color w:val="000000"/>
          <w:lang w:val="en-US"/>
        </w:rPr>
        <w:t>Give consideration to</w:t>
      </w:r>
      <w:proofErr w:type="gramEnd"/>
      <w:r w:rsidRPr="00195E85">
        <w:rPr>
          <w:rFonts w:asciiTheme="minorHAnsi" w:eastAsiaTheme="minorHAnsi" w:hAnsiTheme="minorHAnsi" w:cstheme="minorHAnsi"/>
          <w:color w:val="000000"/>
          <w:lang w:val="en-US"/>
        </w:rPr>
        <w:t xml:space="preserve"> any personal problems being encountered and discuss </w:t>
      </w:r>
    </w:p>
    <w:p w14:paraId="53A1266D" w14:textId="77777777" w:rsidR="00855DC3" w:rsidRPr="00195E85" w:rsidRDefault="00855DC3" w:rsidP="00A93EB0">
      <w:pPr>
        <w:pStyle w:val="ListParagraph"/>
        <w:autoSpaceDE w:val="0"/>
        <w:autoSpaceDN w:val="0"/>
        <w:adjustRightInd w:val="0"/>
        <w:rPr>
          <w:rFonts w:asciiTheme="minorHAnsi" w:eastAsiaTheme="minorHAnsi" w:hAnsiTheme="minorHAnsi" w:cstheme="minorHAnsi"/>
          <w:color w:val="000000"/>
          <w:lang w:val="en-US"/>
        </w:rPr>
      </w:pPr>
      <w:r w:rsidRPr="00195E85">
        <w:rPr>
          <w:rFonts w:asciiTheme="minorHAnsi" w:eastAsiaTheme="minorHAnsi" w:hAnsiTheme="minorHAnsi" w:cstheme="minorHAnsi"/>
          <w:color w:val="000000"/>
          <w:lang w:val="en-US"/>
        </w:rPr>
        <w:t>possible ways of helping the individual resolve these</w:t>
      </w:r>
    </w:p>
    <w:p w14:paraId="684C018E" w14:textId="77777777" w:rsidR="00855DC3" w:rsidRPr="00195E85" w:rsidRDefault="00855DC3" w:rsidP="00982E10">
      <w:pPr>
        <w:pStyle w:val="ListParagraph"/>
        <w:numPr>
          <w:ilvl w:val="0"/>
          <w:numId w:val="17"/>
        </w:numPr>
        <w:autoSpaceDE w:val="0"/>
        <w:autoSpaceDN w:val="0"/>
        <w:adjustRightInd w:val="0"/>
        <w:rPr>
          <w:rFonts w:asciiTheme="minorHAnsi" w:eastAsiaTheme="minorHAnsi" w:hAnsiTheme="minorHAnsi" w:cstheme="minorHAnsi"/>
          <w:lang w:val="en-US"/>
        </w:rPr>
      </w:pPr>
      <w:r w:rsidRPr="00195E85">
        <w:rPr>
          <w:rFonts w:asciiTheme="minorHAnsi" w:eastAsiaTheme="minorHAnsi" w:hAnsiTheme="minorHAnsi" w:cstheme="minorHAnsi"/>
          <w:color w:val="000000"/>
          <w:lang w:val="en-US"/>
        </w:rPr>
        <w:lastRenderedPageBreak/>
        <w:t>Advise the member of staff that in their best interests they may be asked to see a registered medical practitioner or occupational health provider appointed by the</w:t>
      </w:r>
      <w:r w:rsidR="00982E10" w:rsidRPr="00195E85">
        <w:rPr>
          <w:rFonts w:asciiTheme="minorHAnsi" w:eastAsiaTheme="minorHAnsi" w:hAnsiTheme="minorHAnsi" w:cstheme="minorHAnsi"/>
          <w:color w:val="000000"/>
          <w:lang w:val="en-US"/>
        </w:rPr>
        <w:t xml:space="preserve"> Preschool </w:t>
      </w:r>
      <w:r w:rsidRPr="00195E85">
        <w:rPr>
          <w:rFonts w:asciiTheme="minorHAnsi" w:eastAsiaTheme="minorHAnsi" w:hAnsiTheme="minorHAnsi" w:cstheme="minorHAnsi"/>
          <w:color w:val="000000"/>
          <w:lang w:val="en-US"/>
        </w:rPr>
        <w:t xml:space="preserve">to enable a medical report to be prepared </w:t>
      </w:r>
    </w:p>
    <w:p w14:paraId="46E49C3F" w14:textId="77777777" w:rsidR="00855DC3" w:rsidRPr="00195E85" w:rsidRDefault="00855DC3" w:rsidP="00982E10">
      <w:pPr>
        <w:pStyle w:val="ListParagraph"/>
        <w:numPr>
          <w:ilvl w:val="0"/>
          <w:numId w:val="17"/>
        </w:numPr>
        <w:autoSpaceDE w:val="0"/>
        <w:autoSpaceDN w:val="0"/>
        <w:adjustRightInd w:val="0"/>
        <w:rPr>
          <w:rFonts w:asciiTheme="minorHAnsi" w:eastAsiaTheme="minorHAnsi" w:hAnsiTheme="minorHAnsi" w:cstheme="minorHAnsi"/>
          <w:color w:val="000000"/>
          <w:lang w:val="en-US"/>
        </w:rPr>
      </w:pPr>
      <w:r w:rsidRPr="00195E85">
        <w:rPr>
          <w:rFonts w:asciiTheme="minorHAnsi" w:eastAsiaTheme="minorHAnsi" w:hAnsiTheme="minorHAnsi" w:cstheme="minorHAnsi"/>
          <w:color w:val="000000"/>
          <w:lang w:val="en-US"/>
        </w:rPr>
        <w:t>Alternatively, and if appropriate, gain agreement from the member of staff to</w:t>
      </w:r>
      <w:r w:rsidR="00982E10" w:rsidRPr="00195E85">
        <w:rPr>
          <w:rFonts w:asciiTheme="minorHAnsi" w:eastAsiaTheme="minorHAnsi" w:hAnsiTheme="minorHAnsi" w:cstheme="minorHAnsi"/>
          <w:color w:val="000000"/>
          <w:lang w:val="en-US"/>
        </w:rPr>
        <w:t xml:space="preserve"> </w:t>
      </w:r>
      <w:r w:rsidRPr="00195E85">
        <w:rPr>
          <w:rFonts w:asciiTheme="minorHAnsi" w:eastAsiaTheme="minorHAnsi" w:hAnsiTheme="minorHAnsi" w:cstheme="minorHAnsi"/>
          <w:color w:val="000000"/>
          <w:lang w:val="en-US"/>
        </w:rPr>
        <w:t>contact their doctor or specialist in order to establish the likely length of absence</w:t>
      </w:r>
      <w:r w:rsidR="00982E10" w:rsidRPr="00195E85">
        <w:rPr>
          <w:rFonts w:asciiTheme="minorHAnsi" w:eastAsiaTheme="minorHAnsi" w:hAnsiTheme="minorHAnsi" w:cstheme="minorHAnsi"/>
          <w:color w:val="000000"/>
          <w:lang w:val="en-US"/>
        </w:rPr>
        <w:t xml:space="preserve"> </w:t>
      </w:r>
      <w:r w:rsidRPr="00195E85">
        <w:rPr>
          <w:rFonts w:asciiTheme="minorHAnsi" w:eastAsiaTheme="minorHAnsi" w:hAnsiTheme="minorHAnsi" w:cstheme="minorHAnsi"/>
          <w:color w:val="000000"/>
          <w:lang w:val="en-US"/>
        </w:rPr>
        <w:t>and the long-term effect on capability in relation to job performance and</w:t>
      </w:r>
      <w:r w:rsidR="00982E10" w:rsidRPr="00195E85">
        <w:rPr>
          <w:rFonts w:asciiTheme="minorHAnsi" w:eastAsiaTheme="minorHAnsi" w:hAnsiTheme="minorHAnsi" w:cstheme="minorHAnsi"/>
          <w:color w:val="000000"/>
          <w:lang w:val="en-US"/>
        </w:rPr>
        <w:t xml:space="preserve"> </w:t>
      </w:r>
      <w:r w:rsidR="00D40304" w:rsidRPr="00195E85">
        <w:rPr>
          <w:rFonts w:asciiTheme="minorHAnsi" w:eastAsiaTheme="minorHAnsi" w:hAnsiTheme="minorHAnsi" w:cstheme="minorHAnsi"/>
          <w:color w:val="000000"/>
          <w:lang w:val="en-US"/>
        </w:rPr>
        <w:t>attendance at work</w:t>
      </w:r>
      <w:r w:rsidRPr="00195E85">
        <w:rPr>
          <w:rFonts w:asciiTheme="minorHAnsi" w:eastAsiaTheme="minorHAnsi" w:hAnsiTheme="minorHAnsi" w:cstheme="minorHAnsi"/>
          <w:color w:val="000000"/>
          <w:lang w:val="en-US"/>
        </w:rPr>
        <w:t xml:space="preserve"> </w:t>
      </w:r>
    </w:p>
    <w:p w14:paraId="4B4AF9CC" w14:textId="77777777" w:rsidR="00855DC3" w:rsidRPr="00195E85" w:rsidRDefault="00855DC3" w:rsidP="00855DC3">
      <w:pPr>
        <w:autoSpaceDE w:val="0"/>
        <w:autoSpaceDN w:val="0"/>
        <w:adjustRightInd w:val="0"/>
        <w:rPr>
          <w:rFonts w:asciiTheme="minorHAnsi" w:eastAsiaTheme="minorHAnsi" w:hAnsiTheme="minorHAnsi" w:cstheme="minorHAnsi"/>
          <w:color w:val="000000"/>
          <w:lang w:val="en-US"/>
        </w:rPr>
      </w:pPr>
    </w:p>
    <w:p w14:paraId="165DE9F1" w14:textId="77777777" w:rsidR="00855DC3" w:rsidRPr="00195E85" w:rsidRDefault="00855DC3" w:rsidP="00855DC3">
      <w:pPr>
        <w:autoSpaceDE w:val="0"/>
        <w:autoSpaceDN w:val="0"/>
        <w:adjustRightInd w:val="0"/>
        <w:rPr>
          <w:rFonts w:ascii="Calibri" w:eastAsiaTheme="minorHAnsi" w:hAnsi="Calibri" w:cs="Calibri"/>
          <w:color w:val="000000"/>
          <w:lang w:val="en-US"/>
        </w:rPr>
      </w:pPr>
      <w:r w:rsidRPr="00195E85">
        <w:rPr>
          <w:rFonts w:ascii="Calibri" w:eastAsiaTheme="minorHAnsi" w:hAnsi="Calibri" w:cs="Calibri"/>
          <w:color w:val="000000"/>
          <w:lang w:val="en-US"/>
        </w:rPr>
        <w:t>If all other avenues have been investigated, the absence co</w:t>
      </w:r>
      <w:r w:rsidR="00982E10" w:rsidRPr="00195E85">
        <w:rPr>
          <w:rFonts w:ascii="Calibri" w:eastAsiaTheme="minorHAnsi" w:hAnsi="Calibri" w:cs="Calibri"/>
          <w:color w:val="000000"/>
          <w:lang w:val="en-US"/>
        </w:rPr>
        <w:t xml:space="preserve">ntinues or, following return to </w:t>
      </w:r>
      <w:r w:rsidRPr="00195E85">
        <w:rPr>
          <w:rFonts w:ascii="Calibri" w:eastAsiaTheme="minorHAnsi" w:hAnsi="Calibri" w:cs="Calibri"/>
          <w:color w:val="000000"/>
          <w:lang w:val="en-US"/>
        </w:rPr>
        <w:t>work, the attendance record does not improve,</w:t>
      </w:r>
      <w:r w:rsidR="00982E10" w:rsidRPr="00195E85">
        <w:rPr>
          <w:rFonts w:ascii="Calibri" w:eastAsiaTheme="minorHAnsi" w:hAnsi="Calibri" w:cs="Calibri"/>
          <w:color w:val="000000"/>
          <w:lang w:val="en-US"/>
        </w:rPr>
        <w:t xml:space="preserve"> a subsequent meeting should be </w:t>
      </w:r>
      <w:r w:rsidRPr="00195E85">
        <w:rPr>
          <w:rFonts w:ascii="Calibri" w:eastAsiaTheme="minorHAnsi" w:hAnsi="Calibri" w:cs="Calibri"/>
          <w:color w:val="000000"/>
          <w:lang w:val="en-US"/>
        </w:rPr>
        <w:t>arranged. At this point, unless there are reasonable grou</w:t>
      </w:r>
      <w:r w:rsidR="00982E10" w:rsidRPr="00195E85">
        <w:rPr>
          <w:rFonts w:ascii="Calibri" w:eastAsiaTheme="minorHAnsi" w:hAnsi="Calibri" w:cs="Calibri"/>
          <w:color w:val="000000"/>
          <w:lang w:val="en-US"/>
        </w:rPr>
        <w:t xml:space="preserve">nds to believe there will be an </w:t>
      </w:r>
      <w:r w:rsidRPr="00195E85">
        <w:rPr>
          <w:rFonts w:ascii="Calibri" w:eastAsiaTheme="minorHAnsi" w:hAnsi="Calibri" w:cs="Calibri"/>
          <w:color w:val="000000"/>
          <w:lang w:val="en-US"/>
        </w:rPr>
        <w:t>improvement in the foreseeable future, the manager sh</w:t>
      </w:r>
      <w:r w:rsidR="00982E10" w:rsidRPr="00195E85">
        <w:rPr>
          <w:rFonts w:ascii="Calibri" w:eastAsiaTheme="minorHAnsi" w:hAnsi="Calibri" w:cs="Calibri"/>
          <w:color w:val="000000"/>
          <w:lang w:val="en-US"/>
        </w:rPr>
        <w:t xml:space="preserve">ould inform the member of staff </w:t>
      </w:r>
      <w:r w:rsidRPr="00195E85">
        <w:rPr>
          <w:rFonts w:ascii="Calibri" w:eastAsiaTheme="minorHAnsi" w:hAnsi="Calibri" w:cs="Calibri"/>
          <w:color w:val="000000"/>
          <w:lang w:val="en-US"/>
        </w:rPr>
        <w:t>that long-term sickness absence due to ill health may put t</w:t>
      </w:r>
      <w:r w:rsidR="00982E10" w:rsidRPr="00195E85">
        <w:rPr>
          <w:rFonts w:ascii="Calibri" w:eastAsiaTheme="minorHAnsi" w:hAnsi="Calibri" w:cs="Calibri"/>
          <w:color w:val="000000"/>
          <w:lang w:val="en-US"/>
        </w:rPr>
        <w:t xml:space="preserve">heir employment at risk and the </w:t>
      </w:r>
      <w:r w:rsidRPr="00195E85">
        <w:rPr>
          <w:rFonts w:ascii="Calibri" w:eastAsiaTheme="minorHAnsi" w:hAnsi="Calibri" w:cs="Calibri"/>
          <w:color w:val="000000"/>
          <w:lang w:val="en-US"/>
        </w:rPr>
        <w:t>possibility of termination by reason of capability or suitabil</w:t>
      </w:r>
      <w:r w:rsidR="00982E10" w:rsidRPr="00195E85">
        <w:rPr>
          <w:rFonts w:ascii="Calibri" w:eastAsiaTheme="minorHAnsi" w:hAnsi="Calibri" w:cs="Calibri"/>
          <w:color w:val="000000"/>
          <w:lang w:val="en-US"/>
        </w:rPr>
        <w:t xml:space="preserve">ity to work with children might </w:t>
      </w:r>
      <w:r w:rsidRPr="00195E85">
        <w:rPr>
          <w:rFonts w:ascii="Calibri" w:eastAsiaTheme="minorHAnsi" w:hAnsi="Calibri" w:cs="Calibri"/>
          <w:color w:val="000000"/>
          <w:lang w:val="en-US"/>
        </w:rPr>
        <w:t xml:space="preserve">have to be considered, taking into account any medical information available. </w:t>
      </w:r>
    </w:p>
    <w:p w14:paraId="2BE48C6E" w14:textId="77777777" w:rsidR="00855DC3" w:rsidRDefault="00855DC3" w:rsidP="00855DC3">
      <w:pPr>
        <w:autoSpaceDE w:val="0"/>
        <w:autoSpaceDN w:val="0"/>
        <w:adjustRightInd w:val="0"/>
        <w:rPr>
          <w:rFonts w:ascii="Arial" w:eastAsiaTheme="minorHAnsi" w:hAnsi="Arial" w:cs="Arial"/>
          <w:color w:val="000000"/>
          <w:lang w:val="en-US"/>
        </w:rPr>
      </w:pPr>
    </w:p>
    <w:p w14:paraId="79EC358B" w14:textId="77777777" w:rsidR="00855DC3" w:rsidRPr="0000670E" w:rsidRDefault="00855DC3" w:rsidP="00855DC3">
      <w:pPr>
        <w:autoSpaceDE w:val="0"/>
        <w:autoSpaceDN w:val="0"/>
        <w:adjustRightInd w:val="0"/>
        <w:rPr>
          <w:rFonts w:ascii="Calibri" w:eastAsiaTheme="minorHAnsi" w:hAnsi="Calibri" w:cs="Calibri"/>
          <w:color w:val="000000"/>
          <w:lang w:val="en-US"/>
        </w:rPr>
      </w:pPr>
      <w:r w:rsidRPr="0000670E">
        <w:rPr>
          <w:rFonts w:ascii="Calibri" w:eastAsiaTheme="minorHAnsi" w:hAnsi="Calibri" w:cs="Calibri"/>
          <w:color w:val="000000"/>
          <w:lang w:val="en-US"/>
        </w:rPr>
        <w:t>The position will be reviewed periodically</w:t>
      </w:r>
      <w:r w:rsidR="0036630F" w:rsidRPr="0000670E">
        <w:rPr>
          <w:rFonts w:ascii="Calibri" w:eastAsiaTheme="minorHAnsi" w:hAnsi="Calibri" w:cs="Calibri"/>
          <w:color w:val="000000"/>
          <w:lang w:val="en-US"/>
        </w:rPr>
        <w:t>, every 3 months,</w:t>
      </w:r>
      <w:r w:rsidRPr="0000670E">
        <w:rPr>
          <w:rFonts w:ascii="Calibri" w:eastAsiaTheme="minorHAnsi" w:hAnsi="Calibri" w:cs="Calibri"/>
          <w:color w:val="000000"/>
          <w:lang w:val="en-US"/>
        </w:rPr>
        <w:t xml:space="preserve"> and ultimately</w:t>
      </w:r>
      <w:r w:rsidR="00982E10" w:rsidRPr="0000670E">
        <w:rPr>
          <w:rFonts w:ascii="Calibri" w:eastAsiaTheme="minorHAnsi" w:hAnsi="Calibri" w:cs="Calibri"/>
          <w:color w:val="000000"/>
          <w:lang w:val="en-US"/>
        </w:rPr>
        <w:t xml:space="preserve"> it may become necessary from a </w:t>
      </w:r>
      <w:r w:rsidRPr="0000670E">
        <w:rPr>
          <w:rFonts w:ascii="Calibri" w:eastAsiaTheme="minorHAnsi" w:hAnsi="Calibri" w:cs="Calibri"/>
          <w:color w:val="000000"/>
          <w:lang w:val="en-US"/>
        </w:rPr>
        <w:t>business perspective to consider termination of employme</w:t>
      </w:r>
      <w:r w:rsidR="00982E10" w:rsidRPr="0000670E">
        <w:rPr>
          <w:rFonts w:ascii="Calibri" w:eastAsiaTheme="minorHAnsi" w:hAnsi="Calibri" w:cs="Calibri"/>
          <w:color w:val="000000"/>
          <w:lang w:val="en-US"/>
        </w:rPr>
        <w:t xml:space="preserve">nt. </w:t>
      </w:r>
      <w:r w:rsidR="00F81547" w:rsidRPr="0000670E">
        <w:rPr>
          <w:rFonts w:ascii="Calibri" w:eastAsiaTheme="minorHAnsi" w:hAnsi="Calibri" w:cs="Calibri"/>
          <w:color w:val="000000"/>
          <w:lang w:val="en-US"/>
        </w:rPr>
        <w:t xml:space="preserve">Reasons for termination could include failure to engage with medical services or attendance </w:t>
      </w:r>
      <w:r w:rsidR="002C34C1" w:rsidRPr="0000670E">
        <w:rPr>
          <w:rFonts w:ascii="Calibri" w:eastAsiaTheme="minorHAnsi" w:hAnsi="Calibri" w:cs="Calibri"/>
          <w:color w:val="000000"/>
          <w:lang w:val="en-US"/>
        </w:rPr>
        <w:t>has</w:t>
      </w:r>
      <w:r w:rsidR="00F81547" w:rsidRPr="0000670E">
        <w:rPr>
          <w:rFonts w:ascii="Calibri" w:eastAsiaTheme="minorHAnsi" w:hAnsi="Calibri" w:cs="Calibri"/>
          <w:color w:val="000000"/>
          <w:lang w:val="en-US"/>
        </w:rPr>
        <w:t xml:space="preserve"> not improve</w:t>
      </w:r>
      <w:r w:rsidR="002C34C1" w:rsidRPr="0000670E">
        <w:rPr>
          <w:rFonts w:ascii="Calibri" w:eastAsiaTheme="minorHAnsi" w:hAnsi="Calibri" w:cs="Calibri"/>
          <w:color w:val="000000"/>
          <w:lang w:val="en-US"/>
        </w:rPr>
        <w:t>d</w:t>
      </w:r>
      <w:r w:rsidR="00F81547" w:rsidRPr="0000670E">
        <w:rPr>
          <w:rFonts w:ascii="Calibri" w:eastAsiaTheme="minorHAnsi" w:hAnsi="Calibri" w:cs="Calibri"/>
          <w:color w:val="000000"/>
          <w:lang w:val="en-US"/>
        </w:rPr>
        <w:t xml:space="preserve"> over an agreed </w:t>
      </w:r>
      <w:proofErr w:type="gramStart"/>
      <w:r w:rsidR="00F81547" w:rsidRPr="0000670E">
        <w:rPr>
          <w:rFonts w:ascii="Calibri" w:eastAsiaTheme="minorHAnsi" w:hAnsi="Calibri" w:cs="Calibri"/>
          <w:color w:val="000000"/>
          <w:lang w:val="en-US"/>
        </w:rPr>
        <w:t>period of time</w:t>
      </w:r>
      <w:proofErr w:type="gramEnd"/>
      <w:r w:rsidR="00F81547" w:rsidRPr="0000670E">
        <w:rPr>
          <w:rFonts w:ascii="Calibri" w:eastAsiaTheme="minorHAnsi" w:hAnsi="Calibri" w:cs="Calibri"/>
          <w:color w:val="000000"/>
          <w:lang w:val="en-US"/>
        </w:rPr>
        <w:t xml:space="preserve">. </w:t>
      </w:r>
      <w:r w:rsidR="00982E10" w:rsidRPr="0000670E">
        <w:rPr>
          <w:rFonts w:ascii="Calibri" w:eastAsiaTheme="minorHAnsi" w:hAnsi="Calibri" w:cs="Calibri"/>
          <w:color w:val="000000"/>
          <w:lang w:val="en-US"/>
        </w:rPr>
        <w:t>In these circumstances, the preschool</w:t>
      </w:r>
      <w:r w:rsidRPr="0000670E">
        <w:rPr>
          <w:rFonts w:ascii="Calibri" w:eastAsiaTheme="minorHAnsi" w:hAnsi="Calibri" w:cs="Calibri"/>
          <w:color w:val="000000"/>
          <w:lang w:val="en-US"/>
        </w:rPr>
        <w:t xml:space="preserve"> will: </w:t>
      </w:r>
    </w:p>
    <w:p w14:paraId="75CF10AD" w14:textId="77777777" w:rsidR="00A93EB0" w:rsidRPr="0000670E" w:rsidRDefault="00A93EB0" w:rsidP="00855DC3">
      <w:pPr>
        <w:autoSpaceDE w:val="0"/>
        <w:autoSpaceDN w:val="0"/>
        <w:adjustRightInd w:val="0"/>
        <w:rPr>
          <w:rFonts w:ascii="Calibri" w:eastAsiaTheme="minorHAnsi" w:hAnsi="Calibri" w:cs="Calibri"/>
          <w:color w:val="000000"/>
          <w:lang w:val="en-US"/>
        </w:rPr>
      </w:pPr>
    </w:p>
    <w:p w14:paraId="23BFAE5E"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color w:val="000000"/>
          <w:lang w:val="en-US"/>
        </w:rPr>
      </w:pPr>
      <w:r w:rsidRPr="0000670E">
        <w:rPr>
          <w:rFonts w:ascii="Calibri" w:eastAsiaTheme="minorHAnsi" w:hAnsi="Calibri" w:cs="Calibri"/>
          <w:color w:val="000000"/>
          <w:lang w:val="en-US"/>
        </w:rPr>
        <w:t xml:space="preserve">Review the employee's absence record to assess </w:t>
      </w:r>
      <w:proofErr w:type="gramStart"/>
      <w:r w:rsidRPr="0000670E">
        <w:rPr>
          <w:rFonts w:ascii="Calibri" w:eastAsiaTheme="minorHAnsi" w:hAnsi="Calibri" w:cs="Calibri"/>
          <w:color w:val="000000"/>
          <w:lang w:val="en-US"/>
        </w:rPr>
        <w:t>whether or not</w:t>
      </w:r>
      <w:proofErr w:type="gramEnd"/>
      <w:r w:rsidRPr="0000670E">
        <w:rPr>
          <w:rFonts w:ascii="Calibri" w:eastAsiaTheme="minorHAnsi" w:hAnsi="Calibri" w:cs="Calibri"/>
          <w:color w:val="000000"/>
          <w:lang w:val="en-US"/>
        </w:rPr>
        <w:t xml:space="preserve"> it is sufficient to</w:t>
      </w:r>
      <w:r w:rsidR="00982E10" w:rsidRPr="0000670E">
        <w:rPr>
          <w:rFonts w:ascii="Calibri" w:eastAsiaTheme="minorHAnsi" w:hAnsi="Calibri" w:cs="Calibri"/>
          <w:color w:val="000000"/>
          <w:lang w:val="en-US"/>
        </w:rPr>
        <w:t xml:space="preserve"> </w:t>
      </w:r>
      <w:r w:rsidRPr="0000670E">
        <w:rPr>
          <w:rFonts w:ascii="Calibri" w:eastAsiaTheme="minorHAnsi" w:hAnsi="Calibri" w:cs="Calibri"/>
          <w:color w:val="000000"/>
          <w:lang w:val="en-US"/>
        </w:rPr>
        <w:t xml:space="preserve">justify dismissal </w:t>
      </w:r>
    </w:p>
    <w:p w14:paraId="0B9106D2"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color w:val="000000"/>
          <w:lang w:val="en-US"/>
        </w:rPr>
      </w:pPr>
      <w:r w:rsidRPr="0000670E">
        <w:rPr>
          <w:rFonts w:ascii="Calibri" w:eastAsiaTheme="minorHAnsi" w:hAnsi="Calibri" w:cs="Calibri"/>
          <w:color w:val="000000"/>
          <w:lang w:val="en-US"/>
        </w:rPr>
        <w:t>Consult the employee</w:t>
      </w:r>
    </w:p>
    <w:p w14:paraId="55BF6261"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color w:val="000000"/>
          <w:lang w:val="en-US"/>
        </w:rPr>
      </w:pPr>
      <w:r w:rsidRPr="0000670E">
        <w:rPr>
          <w:rFonts w:ascii="Calibri" w:eastAsiaTheme="minorHAnsi" w:hAnsi="Calibri" w:cs="Calibri"/>
          <w:color w:val="000000"/>
          <w:lang w:val="en-US"/>
        </w:rPr>
        <w:t>Obtain up-to-date medical advice through occupational health</w:t>
      </w:r>
    </w:p>
    <w:p w14:paraId="2A2E1701"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lang w:val="en-US"/>
        </w:rPr>
      </w:pPr>
      <w:r w:rsidRPr="0000670E">
        <w:rPr>
          <w:rFonts w:ascii="Calibri" w:eastAsiaTheme="minorHAnsi" w:hAnsi="Calibri" w:cs="Calibri"/>
          <w:color w:val="000000"/>
          <w:lang w:val="en-US"/>
        </w:rPr>
        <w:t xml:space="preserve">Advise the employee in writing as soon as it is established that termination of </w:t>
      </w:r>
    </w:p>
    <w:p w14:paraId="45354D31" w14:textId="77777777" w:rsidR="00855DC3" w:rsidRPr="0000670E" w:rsidRDefault="00855DC3" w:rsidP="00982E10">
      <w:pPr>
        <w:pStyle w:val="ListParagraph"/>
        <w:autoSpaceDE w:val="0"/>
        <w:autoSpaceDN w:val="0"/>
        <w:adjustRightInd w:val="0"/>
        <w:rPr>
          <w:rFonts w:ascii="Calibri" w:eastAsiaTheme="minorHAnsi" w:hAnsi="Calibri" w:cs="Calibri"/>
          <w:color w:val="000000"/>
          <w:lang w:val="en-US"/>
        </w:rPr>
      </w:pPr>
      <w:r w:rsidRPr="0000670E">
        <w:rPr>
          <w:rFonts w:ascii="Calibri" w:eastAsiaTheme="minorHAnsi" w:hAnsi="Calibri" w:cs="Calibri"/>
          <w:color w:val="000000"/>
          <w:lang w:val="en-US"/>
        </w:rPr>
        <w:t>employment has become a possibility</w:t>
      </w:r>
    </w:p>
    <w:p w14:paraId="28DF23C0"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lang w:val="en-US"/>
        </w:rPr>
      </w:pPr>
      <w:r w:rsidRPr="0000670E">
        <w:rPr>
          <w:rFonts w:ascii="Calibri" w:eastAsiaTheme="minorHAnsi" w:hAnsi="Calibri" w:cs="Calibri"/>
          <w:color w:val="000000"/>
          <w:lang w:val="en-US"/>
        </w:rPr>
        <w:t>Meet with the employee to discuss the options and consider the employee's views on continuing employment</w:t>
      </w:r>
    </w:p>
    <w:p w14:paraId="136B3327"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lang w:val="en-US"/>
        </w:rPr>
      </w:pPr>
      <w:r w:rsidRPr="0000670E">
        <w:rPr>
          <w:rFonts w:ascii="Calibri" w:eastAsiaTheme="minorHAnsi" w:hAnsi="Calibri" w:cs="Calibri"/>
          <w:color w:val="000000"/>
          <w:lang w:val="en-US"/>
        </w:rPr>
        <w:t xml:space="preserve">Review if there are any other jobs that the employee could do prior to taking any decision on </w:t>
      </w:r>
      <w:proofErr w:type="gramStart"/>
      <w:r w:rsidRPr="0000670E">
        <w:rPr>
          <w:rFonts w:ascii="Calibri" w:eastAsiaTheme="minorHAnsi" w:hAnsi="Calibri" w:cs="Calibri"/>
          <w:color w:val="000000"/>
          <w:lang w:val="en-US"/>
        </w:rPr>
        <w:t>whether or not</w:t>
      </w:r>
      <w:proofErr w:type="gramEnd"/>
      <w:r w:rsidRPr="0000670E">
        <w:rPr>
          <w:rFonts w:ascii="Calibri" w:eastAsiaTheme="minorHAnsi" w:hAnsi="Calibri" w:cs="Calibri"/>
          <w:color w:val="000000"/>
          <w:lang w:val="en-US"/>
        </w:rPr>
        <w:t xml:space="preserve"> to dismiss</w:t>
      </w:r>
    </w:p>
    <w:p w14:paraId="12960DB4"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lang w:val="en-US"/>
        </w:rPr>
      </w:pPr>
      <w:r w:rsidRPr="0000670E">
        <w:rPr>
          <w:rFonts w:ascii="Calibri" w:eastAsiaTheme="minorHAnsi" w:hAnsi="Calibri" w:cs="Calibri"/>
          <w:color w:val="000000"/>
          <w:lang w:val="en-US"/>
        </w:rPr>
        <w:t>Allow a right of appeal against any decision to dismiss the employee on grounds of long-term ill health</w:t>
      </w:r>
    </w:p>
    <w:p w14:paraId="21985E27"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color w:val="000000"/>
          <w:lang w:val="en-US"/>
        </w:rPr>
      </w:pPr>
      <w:r w:rsidRPr="0000670E">
        <w:rPr>
          <w:rFonts w:ascii="Calibri" w:eastAsiaTheme="minorHAnsi" w:hAnsi="Calibri" w:cs="Calibri"/>
          <w:color w:val="000000"/>
          <w:lang w:val="en-US"/>
        </w:rPr>
        <w:t>Arrange a further meeting with the employee to determine any appeal</w:t>
      </w:r>
    </w:p>
    <w:p w14:paraId="6D60B4A3"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color w:val="000000"/>
          <w:lang w:val="en-US"/>
        </w:rPr>
      </w:pPr>
      <w:r w:rsidRPr="0000670E">
        <w:rPr>
          <w:rFonts w:ascii="Calibri" w:eastAsiaTheme="minorHAnsi" w:hAnsi="Calibri" w:cs="Calibri"/>
          <w:color w:val="000000"/>
          <w:lang w:val="en-US"/>
        </w:rPr>
        <w:t>Following this meeting, inform the employee of its final decision</w:t>
      </w:r>
    </w:p>
    <w:p w14:paraId="31FED371" w14:textId="77777777" w:rsidR="00855DC3" w:rsidRPr="0000670E" w:rsidRDefault="00855DC3" w:rsidP="00982E10">
      <w:pPr>
        <w:pStyle w:val="ListParagraph"/>
        <w:numPr>
          <w:ilvl w:val="0"/>
          <w:numId w:val="18"/>
        </w:numPr>
        <w:autoSpaceDE w:val="0"/>
        <w:autoSpaceDN w:val="0"/>
        <w:adjustRightInd w:val="0"/>
        <w:rPr>
          <w:rFonts w:ascii="Calibri" w:eastAsiaTheme="minorHAnsi" w:hAnsi="Calibri" w:cs="Calibri"/>
          <w:lang w:val="en-US"/>
        </w:rPr>
      </w:pPr>
      <w:r w:rsidRPr="0000670E">
        <w:rPr>
          <w:rFonts w:ascii="Calibri" w:eastAsiaTheme="minorHAnsi" w:hAnsi="Calibri" w:cs="Calibri"/>
          <w:color w:val="000000"/>
          <w:lang w:val="en-US"/>
        </w:rPr>
        <w:t>Act reasonably to</w:t>
      </w:r>
      <w:r w:rsidR="00D40304" w:rsidRPr="0000670E">
        <w:rPr>
          <w:rFonts w:ascii="Calibri" w:eastAsiaTheme="minorHAnsi" w:hAnsi="Calibri" w:cs="Calibri"/>
          <w:color w:val="000000"/>
          <w:lang w:val="en-US"/>
        </w:rPr>
        <w:t xml:space="preserve">wards the employee </w:t>
      </w:r>
      <w:proofErr w:type="gramStart"/>
      <w:r w:rsidR="00D40304" w:rsidRPr="0000670E">
        <w:rPr>
          <w:rFonts w:ascii="Calibri" w:eastAsiaTheme="minorHAnsi" w:hAnsi="Calibri" w:cs="Calibri"/>
          <w:color w:val="000000"/>
          <w:lang w:val="en-US"/>
        </w:rPr>
        <w:t>at all times</w:t>
      </w:r>
      <w:proofErr w:type="gramEnd"/>
      <w:r w:rsidRPr="0000670E">
        <w:rPr>
          <w:rFonts w:ascii="Calibri" w:eastAsiaTheme="minorHAnsi" w:hAnsi="Calibri" w:cs="Calibri"/>
          <w:color w:val="000000"/>
          <w:lang w:val="en-US"/>
        </w:rPr>
        <w:t xml:space="preserve"> </w:t>
      </w:r>
    </w:p>
    <w:p w14:paraId="18026434" w14:textId="77777777" w:rsidR="00855DC3" w:rsidRDefault="00855DC3" w:rsidP="00855DC3">
      <w:pPr>
        <w:autoSpaceDE w:val="0"/>
        <w:autoSpaceDN w:val="0"/>
        <w:adjustRightInd w:val="0"/>
        <w:rPr>
          <w:rFonts w:ascii="Arial" w:eastAsiaTheme="minorHAnsi" w:hAnsi="Arial" w:cs="Arial"/>
          <w:color w:val="000000"/>
          <w:lang w:val="en-US"/>
        </w:rPr>
      </w:pPr>
    </w:p>
    <w:p w14:paraId="2ECAE3AD" w14:textId="77777777" w:rsidR="00855DC3" w:rsidRPr="0000670E" w:rsidRDefault="00855DC3" w:rsidP="00982E10">
      <w:pPr>
        <w:autoSpaceDE w:val="0"/>
        <w:autoSpaceDN w:val="0"/>
        <w:adjustRightInd w:val="0"/>
        <w:rPr>
          <w:rFonts w:ascii="Calibri" w:eastAsiaTheme="minorHAnsi" w:hAnsi="Calibri" w:cs="Calibri"/>
          <w:color w:val="000000"/>
          <w:lang w:val="en-US"/>
        </w:rPr>
      </w:pPr>
      <w:r w:rsidRPr="0000670E">
        <w:rPr>
          <w:rFonts w:ascii="Calibri" w:eastAsiaTheme="minorHAnsi" w:hAnsi="Calibri" w:cs="Calibri"/>
          <w:color w:val="000000"/>
          <w:lang w:val="en-US"/>
        </w:rPr>
        <w:t xml:space="preserve">Any decision to terminate employment will be taken by the </w:t>
      </w:r>
      <w:r w:rsidR="00982E10" w:rsidRPr="0000670E">
        <w:rPr>
          <w:rFonts w:ascii="Calibri" w:eastAsiaTheme="minorHAnsi" w:hAnsi="Calibri" w:cs="Calibri"/>
          <w:color w:val="000000"/>
          <w:lang w:val="en-US"/>
        </w:rPr>
        <w:t>Preschool</w:t>
      </w:r>
      <w:r w:rsidRPr="0000670E">
        <w:rPr>
          <w:rFonts w:ascii="Calibri" w:eastAsiaTheme="minorHAnsi" w:hAnsi="Calibri" w:cs="Calibri"/>
          <w:color w:val="000000"/>
          <w:lang w:val="en-US"/>
        </w:rPr>
        <w:t xml:space="preserve"> Manager</w:t>
      </w:r>
      <w:r w:rsidR="00030C66" w:rsidRPr="0000670E">
        <w:rPr>
          <w:rFonts w:ascii="Calibri" w:eastAsiaTheme="minorHAnsi" w:hAnsi="Calibri" w:cs="Calibri"/>
          <w:color w:val="000000"/>
          <w:lang w:val="en-US"/>
        </w:rPr>
        <w:t xml:space="preserve"> and Committee</w:t>
      </w:r>
      <w:r w:rsidRPr="0000670E">
        <w:rPr>
          <w:rFonts w:ascii="Calibri" w:eastAsiaTheme="minorHAnsi" w:hAnsi="Calibri" w:cs="Calibri"/>
          <w:color w:val="000000"/>
          <w:lang w:val="en-US"/>
        </w:rPr>
        <w:t>, making</w:t>
      </w:r>
      <w:r w:rsidR="00030C66" w:rsidRPr="0000670E">
        <w:rPr>
          <w:rFonts w:ascii="Calibri" w:eastAsiaTheme="minorHAnsi" w:hAnsi="Calibri" w:cs="Calibri"/>
          <w:color w:val="000000"/>
          <w:lang w:val="en-US"/>
        </w:rPr>
        <w:t xml:space="preserve"> </w:t>
      </w:r>
      <w:r w:rsidRPr="0000670E">
        <w:rPr>
          <w:rFonts w:ascii="Calibri" w:eastAsiaTheme="minorHAnsi" w:hAnsi="Calibri" w:cs="Calibri"/>
          <w:color w:val="000000"/>
          <w:lang w:val="en-US"/>
        </w:rPr>
        <w:t>sure the capability procedure has been exhausted.</w:t>
      </w:r>
    </w:p>
    <w:p w14:paraId="388D33F2" w14:textId="77777777" w:rsidR="00855DC3" w:rsidRDefault="00855DC3" w:rsidP="00855DC3">
      <w:pPr>
        <w:autoSpaceDE w:val="0"/>
        <w:autoSpaceDN w:val="0"/>
        <w:adjustRightInd w:val="0"/>
        <w:rPr>
          <w:rFonts w:ascii="Arial" w:eastAsiaTheme="minorHAnsi" w:hAnsi="Arial" w:cs="Arial"/>
          <w:color w:val="000000"/>
          <w:lang w:val="en-US"/>
        </w:rPr>
      </w:pPr>
    </w:p>
    <w:p w14:paraId="1C0EAB6D" w14:textId="77777777" w:rsidR="0000670E" w:rsidRDefault="0000670E" w:rsidP="00855DC3">
      <w:pPr>
        <w:autoSpaceDE w:val="0"/>
        <w:autoSpaceDN w:val="0"/>
        <w:adjustRightInd w:val="0"/>
        <w:rPr>
          <w:rFonts w:ascii="Comic Sans MS" w:eastAsiaTheme="minorHAnsi" w:hAnsi="Comic Sans MS" w:cs="Arial Black"/>
          <w:b/>
          <w:bCs/>
          <w:color w:val="000000"/>
          <w:lang w:val="en-US"/>
        </w:rPr>
      </w:pPr>
    </w:p>
    <w:p w14:paraId="79D32646" w14:textId="77777777" w:rsidR="00855DC3" w:rsidRPr="004A00B4" w:rsidRDefault="00855DC3" w:rsidP="00855DC3">
      <w:pPr>
        <w:autoSpaceDE w:val="0"/>
        <w:autoSpaceDN w:val="0"/>
        <w:adjustRightInd w:val="0"/>
        <w:rPr>
          <w:rFonts w:ascii="Calibri" w:eastAsiaTheme="minorHAnsi" w:hAnsi="Calibri" w:cs="Calibri"/>
          <w:b/>
          <w:bCs/>
          <w:color w:val="000000"/>
          <w:lang w:val="en-US"/>
        </w:rPr>
      </w:pPr>
      <w:r w:rsidRPr="004A00B4">
        <w:rPr>
          <w:rFonts w:ascii="Calibri" w:eastAsiaTheme="minorHAnsi" w:hAnsi="Calibri" w:cs="Calibri"/>
          <w:b/>
          <w:bCs/>
          <w:color w:val="000000"/>
          <w:lang w:val="en-US"/>
        </w:rPr>
        <w:t>Occupational health</w:t>
      </w:r>
    </w:p>
    <w:p w14:paraId="347035AE" w14:textId="77777777" w:rsidR="00A93EB0" w:rsidRPr="004A00B4" w:rsidRDefault="00A93EB0" w:rsidP="00855DC3">
      <w:pPr>
        <w:autoSpaceDE w:val="0"/>
        <w:autoSpaceDN w:val="0"/>
        <w:adjustRightInd w:val="0"/>
        <w:rPr>
          <w:rFonts w:ascii="Calibri" w:eastAsiaTheme="minorHAnsi" w:hAnsi="Calibri" w:cs="Calibri"/>
          <w:b/>
          <w:bCs/>
          <w:color w:val="000000"/>
          <w:lang w:val="en-US"/>
        </w:rPr>
      </w:pPr>
    </w:p>
    <w:p w14:paraId="4FC81D91" w14:textId="77777777" w:rsidR="00855DC3" w:rsidRPr="004A00B4" w:rsidRDefault="00855DC3" w:rsidP="00855DC3">
      <w:pPr>
        <w:autoSpaceDE w:val="0"/>
        <w:autoSpaceDN w:val="0"/>
        <w:adjustRightInd w:val="0"/>
        <w:rPr>
          <w:rFonts w:ascii="Calibri" w:eastAsiaTheme="minorHAnsi" w:hAnsi="Calibri" w:cs="Calibri"/>
          <w:color w:val="000000"/>
          <w:lang w:val="en-US"/>
        </w:rPr>
      </w:pPr>
      <w:r w:rsidRPr="004A00B4">
        <w:rPr>
          <w:rFonts w:ascii="Calibri" w:eastAsiaTheme="minorHAnsi" w:hAnsi="Calibri" w:cs="Calibri"/>
          <w:color w:val="000000"/>
          <w:lang w:val="en-US"/>
        </w:rPr>
        <w:lastRenderedPageBreak/>
        <w:t xml:space="preserve">The </w:t>
      </w:r>
      <w:r w:rsidR="00A93EB0" w:rsidRPr="004A00B4">
        <w:rPr>
          <w:rFonts w:ascii="Calibri" w:eastAsiaTheme="minorHAnsi" w:hAnsi="Calibri" w:cs="Calibri"/>
          <w:color w:val="000000"/>
          <w:lang w:val="en-US"/>
        </w:rPr>
        <w:t>p</w:t>
      </w:r>
      <w:r w:rsidR="00982E10" w:rsidRPr="004A00B4">
        <w:rPr>
          <w:rFonts w:ascii="Calibri" w:eastAsiaTheme="minorHAnsi" w:hAnsi="Calibri" w:cs="Calibri"/>
          <w:color w:val="000000"/>
          <w:lang w:val="en-US"/>
        </w:rPr>
        <w:t>reschool</w:t>
      </w:r>
      <w:r w:rsidRPr="004A00B4">
        <w:rPr>
          <w:rFonts w:ascii="Calibri" w:eastAsiaTheme="minorHAnsi" w:hAnsi="Calibri" w:cs="Calibri"/>
          <w:color w:val="000000"/>
          <w:lang w:val="en-US"/>
        </w:rPr>
        <w:t xml:space="preserve"> will engage the services of an independent</w:t>
      </w:r>
      <w:r w:rsidR="00982E10" w:rsidRPr="004A00B4">
        <w:rPr>
          <w:rFonts w:ascii="Calibri" w:eastAsiaTheme="minorHAnsi" w:hAnsi="Calibri" w:cs="Calibri"/>
          <w:color w:val="000000"/>
          <w:lang w:val="en-US"/>
        </w:rPr>
        <w:t xml:space="preserve"> Occupational Health Advisor in </w:t>
      </w:r>
      <w:r w:rsidRPr="004A00B4">
        <w:rPr>
          <w:rFonts w:ascii="Calibri" w:eastAsiaTheme="minorHAnsi" w:hAnsi="Calibri" w:cs="Calibri"/>
          <w:color w:val="000000"/>
          <w:lang w:val="en-US"/>
        </w:rPr>
        <w:t>situations where expert medical opinion is required and</w:t>
      </w:r>
      <w:r w:rsidR="00982E10" w:rsidRPr="004A00B4">
        <w:rPr>
          <w:rFonts w:ascii="Calibri" w:eastAsiaTheme="minorHAnsi" w:hAnsi="Calibri" w:cs="Calibri"/>
          <w:color w:val="000000"/>
          <w:lang w:val="en-US"/>
        </w:rPr>
        <w:t xml:space="preserve"> work with them to identify the </w:t>
      </w:r>
      <w:r w:rsidRPr="004A00B4">
        <w:rPr>
          <w:rFonts w:ascii="Calibri" w:eastAsiaTheme="minorHAnsi" w:hAnsi="Calibri" w:cs="Calibri"/>
          <w:color w:val="000000"/>
          <w:lang w:val="en-US"/>
        </w:rPr>
        <w:t xml:space="preserve">best course of action in circumstances of sickness absence. </w:t>
      </w:r>
    </w:p>
    <w:p w14:paraId="4B2316D9" w14:textId="77777777" w:rsidR="00855DC3" w:rsidRDefault="00855DC3" w:rsidP="00855DC3">
      <w:pPr>
        <w:autoSpaceDE w:val="0"/>
        <w:autoSpaceDN w:val="0"/>
        <w:adjustRightInd w:val="0"/>
        <w:rPr>
          <w:rFonts w:ascii="Arial" w:eastAsiaTheme="minorHAnsi" w:hAnsi="Arial" w:cs="Arial"/>
          <w:color w:val="000000"/>
          <w:lang w:val="en-US"/>
        </w:rPr>
      </w:pPr>
    </w:p>
    <w:p w14:paraId="1C304E23" w14:textId="77777777" w:rsidR="00855DC3" w:rsidRPr="004A00B4" w:rsidRDefault="00855DC3" w:rsidP="00855DC3">
      <w:pPr>
        <w:autoSpaceDE w:val="0"/>
        <w:autoSpaceDN w:val="0"/>
        <w:adjustRightInd w:val="0"/>
        <w:rPr>
          <w:rFonts w:asciiTheme="minorHAnsi" w:eastAsiaTheme="minorHAnsi" w:hAnsiTheme="minorHAnsi" w:cstheme="minorHAnsi"/>
          <w:b/>
          <w:bCs/>
          <w:color w:val="000000"/>
          <w:lang w:val="en-US"/>
        </w:rPr>
      </w:pPr>
      <w:r w:rsidRPr="004A00B4">
        <w:rPr>
          <w:rFonts w:asciiTheme="minorHAnsi" w:eastAsiaTheme="minorHAnsi" w:hAnsiTheme="minorHAnsi" w:cstheme="minorHAnsi"/>
          <w:b/>
          <w:bCs/>
          <w:color w:val="000000"/>
          <w:lang w:val="en-US"/>
        </w:rPr>
        <w:t>Access to medical records</w:t>
      </w:r>
    </w:p>
    <w:p w14:paraId="04325D40" w14:textId="77777777" w:rsidR="00A93EB0" w:rsidRPr="004A00B4" w:rsidRDefault="00A93EB0" w:rsidP="00855DC3">
      <w:pPr>
        <w:autoSpaceDE w:val="0"/>
        <w:autoSpaceDN w:val="0"/>
        <w:adjustRightInd w:val="0"/>
        <w:rPr>
          <w:rFonts w:asciiTheme="minorHAnsi" w:eastAsiaTheme="minorHAnsi" w:hAnsiTheme="minorHAnsi" w:cstheme="minorHAnsi"/>
          <w:b/>
          <w:bCs/>
          <w:color w:val="000000"/>
          <w:lang w:val="en-US"/>
        </w:rPr>
      </w:pPr>
    </w:p>
    <w:p w14:paraId="1B300D22" w14:textId="77777777" w:rsidR="00855DC3" w:rsidRPr="004A00B4" w:rsidRDefault="00855DC3" w:rsidP="00855DC3">
      <w:pPr>
        <w:autoSpaceDE w:val="0"/>
        <w:autoSpaceDN w:val="0"/>
        <w:adjustRightInd w:val="0"/>
        <w:rPr>
          <w:rFonts w:asciiTheme="minorHAnsi" w:eastAsiaTheme="minorHAnsi" w:hAnsiTheme="minorHAnsi" w:cstheme="minorHAnsi"/>
          <w:color w:val="000000"/>
          <w:lang w:val="en-US"/>
        </w:rPr>
      </w:pPr>
      <w:r w:rsidRPr="004A00B4">
        <w:rPr>
          <w:rFonts w:asciiTheme="minorHAnsi" w:eastAsiaTheme="minorHAnsi" w:hAnsiTheme="minorHAnsi" w:cstheme="minorHAnsi"/>
          <w:color w:val="000000"/>
          <w:lang w:val="en-US"/>
        </w:rPr>
        <w:t>The Access to Medical Records Act 19</w:t>
      </w:r>
      <w:r w:rsidR="004A00B4">
        <w:rPr>
          <w:rFonts w:asciiTheme="minorHAnsi" w:eastAsiaTheme="minorHAnsi" w:hAnsiTheme="minorHAnsi" w:cstheme="minorHAnsi"/>
          <w:color w:val="000000"/>
          <w:lang w:val="en-US"/>
        </w:rPr>
        <w:t>90</w:t>
      </w:r>
      <w:r w:rsidRPr="004A00B4">
        <w:rPr>
          <w:rFonts w:asciiTheme="minorHAnsi" w:eastAsiaTheme="minorHAnsi" w:hAnsiTheme="minorHAnsi" w:cstheme="minorHAnsi"/>
          <w:color w:val="000000"/>
          <w:lang w:val="en-US"/>
        </w:rPr>
        <w:t xml:space="preserve"> gives individuals</w:t>
      </w:r>
      <w:r w:rsidR="00982E10" w:rsidRPr="004A00B4">
        <w:rPr>
          <w:rFonts w:asciiTheme="minorHAnsi" w:eastAsiaTheme="minorHAnsi" w:hAnsiTheme="minorHAnsi" w:cstheme="minorHAnsi"/>
          <w:color w:val="000000"/>
          <w:lang w:val="en-US"/>
        </w:rPr>
        <w:t xml:space="preserve"> the right of access to medical </w:t>
      </w:r>
      <w:r w:rsidRPr="004A00B4">
        <w:rPr>
          <w:rFonts w:asciiTheme="minorHAnsi" w:eastAsiaTheme="minorHAnsi" w:hAnsiTheme="minorHAnsi" w:cstheme="minorHAnsi"/>
          <w:color w:val="000000"/>
          <w:lang w:val="en-US"/>
        </w:rPr>
        <w:t>records relating to themselves which have been prepare</w:t>
      </w:r>
      <w:r w:rsidR="00982E10" w:rsidRPr="004A00B4">
        <w:rPr>
          <w:rFonts w:asciiTheme="minorHAnsi" w:eastAsiaTheme="minorHAnsi" w:hAnsiTheme="minorHAnsi" w:cstheme="minorHAnsi"/>
          <w:color w:val="000000"/>
          <w:lang w:val="en-US"/>
        </w:rPr>
        <w:t xml:space="preserve">d by a medical practitioner for </w:t>
      </w:r>
      <w:r w:rsidRPr="004A00B4">
        <w:rPr>
          <w:rFonts w:asciiTheme="minorHAnsi" w:eastAsiaTheme="minorHAnsi" w:hAnsiTheme="minorHAnsi" w:cstheme="minorHAnsi"/>
          <w:color w:val="000000"/>
          <w:lang w:val="en-US"/>
        </w:rPr>
        <w:t xml:space="preserve">employment purposes. The Act provides that: </w:t>
      </w:r>
    </w:p>
    <w:p w14:paraId="1D74A3A0" w14:textId="77777777" w:rsidR="00A93EB0" w:rsidRPr="004A00B4" w:rsidRDefault="00A93EB0" w:rsidP="00855DC3">
      <w:pPr>
        <w:autoSpaceDE w:val="0"/>
        <w:autoSpaceDN w:val="0"/>
        <w:adjustRightInd w:val="0"/>
        <w:rPr>
          <w:rFonts w:asciiTheme="minorHAnsi" w:eastAsiaTheme="minorHAnsi" w:hAnsiTheme="minorHAnsi" w:cstheme="minorHAnsi"/>
          <w:color w:val="000000"/>
          <w:lang w:val="en-US"/>
        </w:rPr>
      </w:pPr>
    </w:p>
    <w:p w14:paraId="1EB5F589" w14:textId="77777777" w:rsidR="00855DC3" w:rsidRPr="004A00B4" w:rsidRDefault="00855DC3" w:rsidP="00982E10">
      <w:pPr>
        <w:pStyle w:val="ListParagraph"/>
        <w:numPr>
          <w:ilvl w:val="0"/>
          <w:numId w:val="20"/>
        </w:numPr>
        <w:autoSpaceDE w:val="0"/>
        <w:autoSpaceDN w:val="0"/>
        <w:adjustRightInd w:val="0"/>
        <w:ind w:hanging="270"/>
        <w:rPr>
          <w:rFonts w:asciiTheme="minorHAnsi" w:eastAsiaTheme="minorHAnsi" w:hAnsiTheme="minorHAnsi" w:cstheme="minorHAnsi"/>
          <w:color w:val="000000"/>
          <w:lang w:val="en-US"/>
        </w:rPr>
      </w:pPr>
      <w:r w:rsidRPr="004A00B4">
        <w:rPr>
          <w:rFonts w:asciiTheme="minorHAnsi" w:eastAsiaTheme="minorHAnsi" w:hAnsiTheme="minorHAnsi" w:cstheme="minorHAnsi"/>
          <w:color w:val="000000"/>
          <w:lang w:val="en-US"/>
        </w:rPr>
        <w:t>Employers must gain the consent of employees before requesting reports from</w:t>
      </w:r>
      <w:r w:rsidR="00982E10" w:rsidRPr="004A00B4">
        <w:rPr>
          <w:rFonts w:asciiTheme="minorHAnsi" w:eastAsiaTheme="minorHAnsi" w:hAnsiTheme="minorHAnsi" w:cstheme="minorHAnsi"/>
          <w:color w:val="000000"/>
          <w:lang w:val="en-US"/>
        </w:rPr>
        <w:t xml:space="preserve"> </w:t>
      </w:r>
      <w:r w:rsidRPr="004A00B4">
        <w:rPr>
          <w:rFonts w:asciiTheme="minorHAnsi" w:eastAsiaTheme="minorHAnsi" w:hAnsiTheme="minorHAnsi" w:cstheme="minorHAnsi"/>
          <w:color w:val="000000"/>
          <w:lang w:val="en-US"/>
        </w:rPr>
        <w:t xml:space="preserve">medical practitioners </w:t>
      </w:r>
    </w:p>
    <w:p w14:paraId="45995C64" w14:textId="77777777" w:rsidR="00855DC3" w:rsidRPr="004A00B4" w:rsidRDefault="00855DC3" w:rsidP="00982E10">
      <w:pPr>
        <w:pStyle w:val="ListParagraph"/>
        <w:numPr>
          <w:ilvl w:val="0"/>
          <w:numId w:val="20"/>
        </w:numPr>
        <w:autoSpaceDE w:val="0"/>
        <w:autoSpaceDN w:val="0"/>
        <w:adjustRightInd w:val="0"/>
        <w:ind w:hanging="270"/>
        <w:rPr>
          <w:rFonts w:asciiTheme="minorHAnsi" w:eastAsiaTheme="minorHAnsi" w:hAnsiTheme="minorHAnsi" w:cstheme="minorHAnsi"/>
          <w:lang w:val="en-US"/>
        </w:rPr>
      </w:pPr>
      <w:r w:rsidRPr="004A00B4">
        <w:rPr>
          <w:rFonts w:asciiTheme="minorHAnsi" w:eastAsiaTheme="minorHAnsi" w:hAnsiTheme="minorHAnsi" w:cstheme="minorHAnsi"/>
          <w:color w:val="000000"/>
          <w:lang w:val="en-US"/>
        </w:rPr>
        <w:t xml:space="preserve">Employers must inform employees of their rights in respect of medical reports </w:t>
      </w:r>
    </w:p>
    <w:p w14:paraId="277A3714" w14:textId="77777777" w:rsidR="00855DC3" w:rsidRPr="004A00B4" w:rsidRDefault="00855DC3" w:rsidP="00982E10">
      <w:pPr>
        <w:pStyle w:val="ListParagraph"/>
        <w:numPr>
          <w:ilvl w:val="0"/>
          <w:numId w:val="20"/>
        </w:numPr>
        <w:autoSpaceDE w:val="0"/>
        <w:autoSpaceDN w:val="0"/>
        <w:adjustRightInd w:val="0"/>
        <w:ind w:hanging="270"/>
        <w:rPr>
          <w:rFonts w:asciiTheme="minorHAnsi" w:eastAsiaTheme="minorHAnsi" w:hAnsiTheme="minorHAnsi" w:cstheme="minorHAnsi"/>
          <w:lang w:val="en-US"/>
        </w:rPr>
      </w:pPr>
      <w:r w:rsidRPr="004A00B4">
        <w:rPr>
          <w:rFonts w:asciiTheme="minorHAnsi" w:eastAsiaTheme="minorHAnsi" w:hAnsiTheme="minorHAnsi" w:cstheme="minorHAnsi"/>
          <w:color w:val="000000"/>
          <w:lang w:val="en-US"/>
        </w:rPr>
        <w:t>The employee has the right of access to the report before the employer sees it, provided appropriate notification is given</w:t>
      </w:r>
    </w:p>
    <w:p w14:paraId="169FD070" w14:textId="77777777" w:rsidR="00855DC3" w:rsidRPr="004A00B4" w:rsidRDefault="00855DC3" w:rsidP="00982E10">
      <w:pPr>
        <w:pStyle w:val="ListParagraph"/>
        <w:numPr>
          <w:ilvl w:val="0"/>
          <w:numId w:val="20"/>
        </w:numPr>
        <w:autoSpaceDE w:val="0"/>
        <w:autoSpaceDN w:val="0"/>
        <w:adjustRightInd w:val="0"/>
        <w:ind w:hanging="270"/>
        <w:rPr>
          <w:rFonts w:asciiTheme="minorHAnsi" w:eastAsiaTheme="minorHAnsi" w:hAnsiTheme="minorHAnsi" w:cstheme="minorHAnsi"/>
          <w:lang w:val="en-US"/>
        </w:rPr>
      </w:pPr>
      <w:r w:rsidRPr="004A00B4">
        <w:rPr>
          <w:rFonts w:asciiTheme="minorHAnsi" w:eastAsiaTheme="minorHAnsi" w:hAnsiTheme="minorHAnsi" w:cstheme="minorHAnsi"/>
          <w:color w:val="000000"/>
          <w:lang w:val="en-US"/>
        </w:rPr>
        <w:t xml:space="preserve">The employer is responsible for notifying the medical practitioner that the </w:t>
      </w:r>
    </w:p>
    <w:p w14:paraId="0C0C07D2" w14:textId="77777777" w:rsidR="00855DC3" w:rsidRPr="004A00B4" w:rsidRDefault="00855DC3" w:rsidP="00A93EB0">
      <w:pPr>
        <w:pStyle w:val="ListParagraph"/>
        <w:autoSpaceDE w:val="0"/>
        <w:autoSpaceDN w:val="0"/>
        <w:adjustRightInd w:val="0"/>
        <w:rPr>
          <w:rFonts w:asciiTheme="minorHAnsi" w:eastAsiaTheme="minorHAnsi" w:hAnsiTheme="minorHAnsi" w:cstheme="minorHAnsi"/>
          <w:color w:val="000000"/>
          <w:lang w:val="en-US"/>
        </w:rPr>
      </w:pPr>
      <w:r w:rsidRPr="004A00B4">
        <w:rPr>
          <w:rFonts w:asciiTheme="minorHAnsi" w:eastAsiaTheme="minorHAnsi" w:hAnsiTheme="minorHAnsi" w:cstheme="minorHAnsi"/>
          <w:color w:val="000000"/>
          <w:lang w:val="en-US"/>
        </w:rPr>
        <w:t>employee wishes to have access</w:t>
      </w:r>
    </w:p>
    <w:p w14:paraId="4494C06E" w14:textId="77777777" w:rsidR="00855DC3" w:rsidRPr="004A00B4" w:rsidRDefault="00855DC3" w:rsidP="00982E10">
      <w:pPr>
        <w:pStyle w:val="ListParagraph"/>
        <w:numPr>
          <w:ilvl w:val="0"/>
          <w:numId w:val="21"/>
        </w:numPr>
        <w:autoSpaceDE w:val="0"/>
        <w:autoSpaceDN w:val="0"/>
        <w:adjustRightInd w:val="0"/>
        <w:rPr>
          <w:rFonts w:asciiTheme="minorHAnsi" w:eastAsiaTheme="minorHAnsi" w:hAnsiTheme="minorHAnsi" w:cstheme="minorHAnsi"/>
          <w:lang w:val="en-US"/>
        </w:rPr>
      </w:pPr>
      <w:r w:rsidRPr="004A00B4">
        <w:rPr>
          <w:rFonts w:asciiTheme="minorHAnsi" w:eastAsiaTheme="minorHAnsi" w:hAnsiTheme="minorHAnsi" w:cstheme="minorHAnsi"/>
          <w:color w:val="000000"/>
          <w:lang w:val="en-US"/>
        </w:rPr>
        <w:t>The employee may ask for a report to be amended or may attach a statement to the report</w:t>
      </w:r>
    </w:p>
    <w:p w14:paraId="19A71E32" w14:textId="77777777" w:rsidR="00855DC3" w:rsidRPr="004A00B4" w:rsidRDefault="00855DC3" w:rsidP="00982E10">
      <w:pPr>
        <w:pStyle w:val="ListParagraph"/>
        <w:numPr>
          <w:ilvl w:val="0"/>
          <w:numId w:val="21"/>
        </w:numPr>
        <w:autoSpaceDE w:val="0"/>
        <w:autoSpaceDN w:val="0"/>
        <w:adjustRightInd w:val="0"/>
        <w:rPr>
          <w:rFonts w:asciiTheme="minorHAnsi" w:eastAsiaTheme="minorHAnsi" w:hAnsiTheme="minorHAnsi" w:cstheme="minorHAnsi"/>
          <w:lang w:val="en-US"/>
        </w:rPr>
      </w:pPr>
      <w:r w:rsidRPr="004A00B4">
        <w:rPr>
          <w:rFonts w:asciiTheme="minorHAnsi" w:eastAsiaTheme="minorHAnsi" w:hAnsiTheme="minorHAnsi" w:cstheme="minorHAnsi"/>
          <w:color w:val="000000"/>
          <w:lang w:val="en-US"/>
        </w:rPr>
        <w:t xml:space="preserve">Having seen the report, the employee may wish to withhold consent to it being </w:t>
      </w:r>
    </w:p>
    <w:p w14:paraId="3B3E1CA9" w14:textId="77777777" w:rsidR="00855DC3" w:rsidRPr="004A00B4" w:rsidRDefault="00855DC3" w:rsidP="00982E10">
      <w:pPr>
        <w:pStyle w:val="ListParagraph"/>
        <w:autoSpaceDE w:val="0"/>
        <w:autoSpaceDN w:val="0"/>
        <w:adjustRightInd w:val="0"/>
        <w:rPr>
          <w:rFonts w:asciiTheme="minorHAnsi" w:eastAsiaTheme="minorHAnsi" w:hAnsiTheme="minorHAnsi" w:cstheme="minorHAnsi"/>
          <w:color w:val="000000"/>
          <w:lang w:val="en-US"/>
        </w:rPr>
      </w:pPr>
      <w:r w:rsidRPr="004A00B4">
        <w:rPr>
          <w:rFonts w:asciiTheme="minorHAnsi" w:eastAsiaTheme="minorHAnsi" w:hAnsiTheme="minorHAnsi" w:cstheme="minorHAnsi"/>
          <w:color w:val="000000"/>
          <w:lang w:val="en-US"/>
        </w:rPr>
        <w:t>supplied.</w:t>
      </w:r>
    </w:p>
    <w:p w14:paraId="58DE5795" w14:textId="77777777" w:rsidR="00855DC3" w:rsidRPr="004A00B4" w:rsidRDefault="00855DC3" w:rsidP="00855DC3">
      <w:pPr>
        <w:autoSpaceDE w:val="0"/>
        <w:autoSpaceDN w:val="0"/>
        <w:adjustRightInd w:val="0"/>
        <w:rPr>
          <w:rFonts w:asciiTheme="minorHAnsi" w:eastAsiaTheme="minorHAnsi" w:hAnsiTheme="minorHAnsi" w:cstheme="minorHAnsi"/>
          <w:color w:val="000000"/>
          <w:lang w:val="en-US"/>
        </w:rPr>
      </w:pPr>
    </w:p>
    <w:p w14:paraId="64D2E750" w14:textId="77777777" w:rsidR="00855DC3" w:rsidRPr="004A00B4" w:rsidRDefault="00855DC3" w:rsidP="00855DC3">
      <w:pPr>
        <w:autoSpaceDE w:val="0"/>
        <w:autoSpaceDN w:val="0"/>
        <w:adjustRightInd w:val="0"/>
        <w:rPr>
          <w:rFonts w:asciiTheme="minorHAnsi" w:eastAsiaTheme="minorHAnsi" w:hAnsiTheme="minorHAnsi" w:cstheme="minorHAnsi"/>
          <w:color w:val="000000"/>
          <w:lang w:val="en-US"/>
        </w:rPr>
      </w:pPr>
      <w:r w:rsidRPr="004A00B4">
        <w:rPr>
          <w:rFonts w:asciiTheme="minorHAnsi" w:eastAsiaTheme="minorHAnsi" w:hAnsiTheme="minorHAnsi" w:cstheme="minorHAnsi"/>
          <w:color w:val="000000"/>
          <w:lang w:val="en-US"/>
        </w:rPr>
        <w:t xml:space="preserve">Where the </w:t>
      </w:r>
      <w:r w:rsidR="00A93EB0" w:rsidRPr="004A00B4">
        <w:rPr>
          <w:rFonts w:asciiTheme="minorHAnsi" w:eastAsiaTheme="minorHAnsi" w:hAnsiTheme="minorHAnsi" w:cstheme="minorHAnsi"/>
          <w:color w:val="000000"/>
          <w:lang w:val="en-US"/>
        </w:rPr>
        <w:t>p</w:t>
      </w:r>
      <w:r w:rsidR="00982E10" w:rsidRPr="004A00B4">
        <w:rPr>
          <w:rFonts w:asciiTheme="minorHAnsi" w:eastAsiaTheme="minorHAnsi" w:hAnsiTheme="minorHAnsi" w:cstheme="minorHAnsi"/>
          <w:color w:val="000000"/>
          <w:lang w:val="en-US"/>
        </w:rPr>
        <w:t>reschool</w:t>
      </w:r>
      <w:r w:rsidRPr="004A00B4">
        <w:rPr>
          <w:rFonts w:asciiTheme="minorHAnsi" w:eastAsiaTheme="minorHAnsi" w:hAnsiTheme="minorHAnsi" w:cstheme="minorHAnsi"/>
          <w:color w:val="000000"/>
          <w:lang w:val="en-US"/>
        </w:rPr>
        <w:t xml:space="preserve"> requests further medical information about the health of</w:t>
      </w:r>
      <w:r w:rsidR="00982E10" w:rsidRPr="004A00B4">
        <w:rPr>
          <w:rFonts w:asciiTheme="minorHAnsi" w:eastAsiaTheme="minorHAnsi" w:hAnsiTheme="minorHAnsi" w:cstheme="minorHAnsi"/>
          <w:color w:val="000000"/>
          <w:lang w:val="en-US"/>
        </w:rPr>
        <w:t xml:space="preserve"> staff from an </w:t>
      </w:r>
      <w:r w:rsidRPr="004A00B4">
        <w:rPr>
          <w:rFonts w:asciiTheme="minorHAnsi" w:eastAsiaTheme="minorHAnsi" w:hAnsiTheme="minorHAnsi" w:cstheme="minorHAnsi"/>
          <w:color w:val="000000"/>
          <w:lang w:val="en-US"/>
        </w:rPr>
        <w:t>individual’s General Practitioner or Specialist, or its own oc</w:t>
      </w:r>
      <w:r w:rsidR="00982E10" w:rsidRPr="004A00B4">
        <w:rPr>
          <w:rFonts w:asciiTheme="minorHAnsi" w:eastAsiaTheme="minorHAnsi" w:hAnsiTheme="minorHAnsi" w:cstheme="minorHAnsi"/>
          <w:color w:val="000000"/>
          <w:lang w:val="en-US"/>
        </w:rPr>
        <w:t xml:space="preserve">cupational health provider, the </w:t>
      </w:r>
      <w:r w:rsidRPr="004A00B4">
        <w:rPr>
          <w:rFonts w:asciiTheme="minorHAnsi" w:eastAsiaTheme="minorHAnsi" w:hAnsiTheme="minorHAnsi" w:cstheme="minorHAnsi"/>
          <w:color w:val="000000"/>
          <w:lang w:val="en-US"/>
        </w:rPr>
        <w:t>provisions of the Act will be followed.</w:t>
      </w:r>
    </w:p>
    <w:p w14:paraId="0A00CF64" w14:textId="77777777" w:rsidR="00855DC3" w:rsidRPr="004A00B4" w:rsidRDefault="00855DC3" w:rsidP="00855DC3">
      <w:pPr>
        <w:autoSpaceDE w:val="0"/>
        <w:autoSpaceDN w:val="0"/>
        <w:adjustRightInd w:val="0"/>
        <w:rPr>
          <w:rFonts w:asciiTheme="minorHAnsi" w:eastAsiaTheme="minorHAnsi" w:hAnsiTheme="minorHAnsi" w:cstheme="minorHAnsi"/>
          <w:color w:val="000000"/>
          <w:lang w:val="en-US"/>
        </w:rPr>
      </w:pPr>
    </w:p>
    <w:p w14:paraId="5C20F54F" w14:textId="77777777" w:rsidR="00855DC3" w:rsidRPr="004A00B4" w:rsidRDefault="00855DC3" w:rsidP="00855DC3">
      <w:pPr>
        <w:autoSpaceDE w:val="0"/>
        <w:autoSpaceDN w:val="0"/>
        <w:adjustRightInd w:val="0"/>
        <w:rPr>
          <w:rFonts w:asciiTheme="minorHAnsi" w:eastAsiaTheme="minorHAnsi" w:hAnsiTheme="minorHAnsi" w:cstheme="minorHAnsi"/>
          <w:color w:val="000000"/>
          <w:lang w:val="en-US"/>
        </w:rPr>
      </w:pPr>
      <w:r w:rsidRPr="004A00B4">
        <w:rPr>
          <w:rFonts w:asciiTheme="minorHAnsi" w:eastAsiaTheme="minorHAnsi" w:hAnsiTheme="minorHAnsi" w:cstheme="minorHAnsi"/>
          <w:color w:val="000000"/>
          <w:lang w:val="en-US"/>
        </w:rPr>
        <w:t>Throughout any interviews regarding sickness absence, staff</w:t>
      </w:r>
      <w:r w:rsidR="00982E10" w:rsidRPr="004A00B4">
        <w:rPr>
          <w:rFonts w:asciiTheme="minorHAnsi" w:eastAsiaTheme="minorHAnsi" w:hAnsiTheme="minorHAnsi" w:cstheme="minorHAnsi"/>
          <w:color w:val="000000"/>
          <w:lang w:val="en-US"/>
        </w:rPr>
        <w:t xml:space="preserve"> are entitled to the support of </w:t>
      </w:r>
      <w:r w:rsidRPr="004A00B4">
        <w:rPr>
          <w:rFonts w:asciiTheme="minorHAnsi" w:eastAsiaTheme="minorHAnsi" w:hAnsiTheme="minorHAnsi" w:cstheme="minorHAnsi"/>
          <w:color w:val="000000"/>
          <w:lang w:val="en-US"/>
        </w:rPr>
        <w:t>and/or representation by a colleague or union representative.</w:t>
      </w:r>
    </w:p>
    <w:p w14:paraId="776FCA90" w14:textId="77777777" w:rsidR="00855DC3" w:rsidRPr="004A00B4" w:rsidRDefault="00855DC3" w:rsidP="00855DC3">
      <w:pPr>
        <w:autoSpaceDE w:val="0"/>
        <w:autoSpaceDN w:val="0"/>
        <w:adjustRightInd w:val="0"/>
        <w:rPr>
          <w:rFonts w:asciiTheme="minorHAnsi" w:eastAsiaTheme="minorHAnsi" w:hAnsiTheme="minorHAnsi" w:cstheme="minorHAnsi"/>
          <w:color w:val="000000"/>
          <w:lang w:val="en-US"/>
        </w:rPr>
      </w:pPr>
    </w:p>
    <w:p w14:paraId="16BAE19D" w14:textId="77777777" w:rsidR="00855DC3" w:rsidRPr="004A00B4" w:rsidRDefault="00D40304" w:rsidP="00855DC3">
      <w:pPr>
        <w:autoSpaceDE w:val="0"/>
        <w:autoSpaceDN w:val="0"/>
        <w:adjustRightInd w:val="0"/>
        <w:rPr>
          <w:rFonts w:asciiTheme="minorHAnsi" w:eastAsiaTheme="minorHAnsi" w:hAnsiTheme="minorHAnsi" w:cstheme="minorHAnsi"/>
          <w:color w:val="000000"/>
          <w:lang w:val="en-US"/>
        </w:rPr>
      </w:pPr>
      <w:r w:rsidRPr="004A00B4">
        <w:rPr>
          <w:rFonts w:asciiTheme="minorHAnsi" w:eastAsiaTheme="minorHAnsi" w:hAnsiTheme="minorHAnsi" w:cstheme="minorHAnsi"/>
          <w:color w:val="000000"/>
          <w:lang w:val="en-US"/>
        </w:rPr>
        <w:t>The p</w:t>
      </w:r>
      <w:r w:rsidR="00982E10" w:rsidRPr="004A00B4">
        <w:rPr>
          <w:rFonts w:asciiTheme="minorHAnsi" w:eastAsiaTheme="minorHAnsi" w:hAnsiTheme="minorHAnsi" w:cstheme="minorHAnsi"/>
          <w:color w:val="000000"/>
          <w:lang w:val="en-US"/>
        </w:rPr>
        <w:t>reschool</w:t>
      </w:r>
      <w:r w:rsidR="00855DC3" w:rsidRPr="004A00B4">
        <w:rPr>
          <w:rFonts w:asciiTheme="minorHAnsi" w:eastAsiaTheme="minorHAnsi" w:hAnsiTheme="minorHAnsi" w:cstheme="minorHAnsi"/>
          <w:color w:val="000000"/>
          <w:lang w:val="en-US"/>
        </w:rPr>
        <w:t xml:space="preserve"> reserves the right to request employees see a medical advisor (e.g.</w:t>
      </w:r>
    </w:p>
    <w:p w14:paraId="1A6DFBB6" w14:textId="77777777" w:rsidR="00855DC3" w:rsidRPr="004A00B4" w:rsidRDefault="00855DC3" w:rsidP="00855DC3">
      <w:pPr>
        <w:autoSpaceDE w:val="0"/>
        <w:autoSpaceDN w:val="0"/>
        <w:adjustRightInd w:val="0"/>
        <w:rPr>
          <w:rFonts w:asciiTheme="minorHAnsi" w:eastAsiaTheme="minorHAnsi" w:hAnsiTheme="minorHAnsi" w:cstheme="minorHAnsi"/>
          <w:color w:val="000000"/>
          <w:lang w:val="en-US"/>
        </w:rPr>
      </w:pPr>
      <w:r w:rsidRPr="004A00B4">
        <w:rPr>
          <w:rFonts w:asciiTheme="minorHAnsi" w:eastAsiaTheme="minorHAnsi" w:hAnsiTheme="minorHAnsi" w:cstheme="minorHAnsi"/>
          <w:color w:val="000000"/>
          <w:lang w:val="en-US"/>
        </w:rPr>
        <w:t xml:space="preserve">consultant, </w:t>
      </w:r>
      <w:proofErr w:type="gramStart"/>
      <w:r w:rsidRPr="004A00B4">
        <w:rPr>
          <w:rFonts w:asciiTheme="minorHAnsi" w:eastAsiaTheme="minorHAnsi" w:hAnsiTheme="minorHAnsi" w:cstheme="minorHAnsi"/>
          <w:color w:val="000000"/>
          <w:lang w:val="en-US"/>
        </w:rPr>
        <w:t>GP</w:t>
      </w:r>
      <w:proofErr w:type="gramEnd"/>
      <w:r w:rsidRPr="004A00B4">
        <w:rPr>
          <w:rFonts w:asciiTheme="minorHAnsi" w:eastAsiaTheme="minorHAnsi" w:hAnsiTheme="minorHAnsi" w:cstheme="minorHAnsi"/>
          <w:color w:val="000000"/>
          <w:lang w:val="en-US"/>
        </w:rPr>
        <w:t xml:space="preserve"> or Occupational Health Advisor) during their employment, if it is</w:t>
      </w:r>
    </w:p>
    <w:p w14:paraId="085E2706" w14:textId="77777777" w:rsidR="00855DC3" w:rsidRPr="004A00B4" w:rsidRDefault="00855DC3" w:rsidP="00855DC3">
      <w:pPr>
        <w:autoSpaceDE w:val="0"/>
        <w:autoSpaceDN w:val="0"/>
        <w:adjustRightInd w:val="0"/>
        <w:rPr>
          <w:rFonts w:asciiTheme="minorHAnsi" w:eastAsiaTheme="minorHAnsi" w:hAnsiTheme="minorHAnsi" w:cstheme="minorHAnsi"/>
          <w:color w:val="000000"/>
          <w:lang w:val="en-US"/>
        </w:rPr>
      </w:pPr>
      <w:r w:rsidRPr="004A00B4">
        <w:rPr>
          <w:rFonts w:asciiTheme="minorHAnsi" w:eastAsiaTheme="minorHAnsi" w:hAnsiTheme="minorHAnsi" w:cstheme="minorHAnsi"/>
          <w:color w:val="000000"/>
          <w:lang w:val="en-US"/>
        </w:rPr>
        <w:t>reasonably deemed necessary due to sickness absence, ch</w:t>
      </w:r>
      <w:r w:rsidR="00982E10" w:rsidRPr="004A00B4">
        <w:rPr>
          <w:rFonts w:asciiTheme="minorHAnsi" w:eastAsiaTheme="minorHAnsi" w:hAnsiTheme="minorHAnsi" w:cstheme="minorHAnsi"/>
          <w:color w:val="000000"/>
          <w:lang w:val="en-US"/>
        </w:rPr>
        <w:t xml:space="preserve">anges in health or the role, or </w:t>
      </w:r>
      <w:r w:rsidRPr="004A00B4">
        <w:rPr>
          <w:rFonts w:asciiTheme="minorHAnsi" w:eastAsiaTheme="minorHAnsi" w:hAnsiTheme="minorHAnsi" w:cstheme="minorHAnsi"/>
          <w:color w:val="000000"/>
          <w:lang w:val="en-US"/>
        </w:rPr>
        <w:t>where it is necessary to seek expert medical opinion as</w:t>
      </w:r>
      <w:r w:rsidR="00982E10" w:rsidRPr="004A00B4">
        <w:rPr>
          <w:rFonts w:asciiTheme="minorHAnsi" w:eastAsiaTheme="minorHAnsi" w:hAnsiTheme="minorHAnsi" w:cstheme="minorHAnsi"/>
          <w:color w:val="000000"/>
          <w:lang w:val="en-US"/>
        </w:rPr>
        <w:t xml:space="preserve"> to </w:t>
      </w:r>
      <w:proofErr w:type="gramStart"/>
      <w:r w:rsidR="00982E10" w:rsidRPr="004A00B4">
        <w:rPr>
          <w:rFonts w:asciiTheme="minorHAnsi" w:eastAsiaTheme="minorHAnsi" w:hAnsiTheme="minorHAnsi" w:cstheme="minorHAnsi"/>
          <w:color w:val="000000"/>
          <w:lang w:val="en-US"/>
        </w:rPr>
        <w:t>whether or not</w:t>
      </w:r>
      <w:proofErr w:type="gramEnd"/>
      <w:r w:rsidR="00982E10" w:rsidRPr="004A00B4">
        <w:rPr>
          <w:rFonts w:asciiTheme="minorHAnsi" w:eastAsiaTheme="minorHAnsi" w:hAnsiTheme="minorHAnsi" w:cstheme="minorHAnsi"/>
          <w:color w:val="000000"/>
          <w:lang w:val="en-US"/>
        </w:rPr>
        <w:t xml:space="preserve"> the employee </w:t>
      </w:r>
      <w:r w:rsidRPr="004A00B4">
        <w:rPr>
          <w:rFonts w:asciiTheme="minorHAnsi" w:eastAsiaTheme="minorHAnsi" w:hAnsiTheme="minorHAnsi" w:cstheme="minorHAnsi"/>
          <w:color w:val="000000"/>
          <w:lang w:val="en-US"/>
        </w:rPr>
        <w:t>can fulfil their job role.</w:t>
      </w:r>
    </w:p>
    <w:p w14:paraId="1F0BC39C" w14:textId="77777777" w:rsidR="00855DC3" w:rsidRPr="004A00B4" w:rsidRDefault="00855DC3" w:rsidP="00855DC3">
      <w:pPr>
        <w:autoSpaceDE w:val="0"/>
        <w:autoSpaceDN w:val="0"/>
        <w:adjustRightInd w:val="0"/>
        <w:rPr>
          <w:rFonts w:asciiTheme="minorHAnsi" w:eastAsiaTheme="minorHAnsi" w:hAnsiTheme="minorHAnsi" w:cstheme="minorHAnsi"/>
          <w:color w:val="000000"/>
          <w:lang w:val="en-US"/>
        </w:rPr>
      </w:pPr>
    </w:p>
    <w:p w14:paraId="215BF484" w14:textId="77777777" w:rsidR="00855DC3" w:rsidRPr="004A00B4" w:rsidRDefault="00855DC3" w:rsidP="00855DC3">
      <w:pPr>
        <w:autoSpaceDE w:val="0"/>
        <w:autoSpaceDN w:val="0"/>
        <w:adjustRightInd w:val="0"/>
        <w:rPr>
          <w:rFonts w:ascii="Calibri" w:eastAsiaTheme="minorHAnsi" w:hAnsi="Calibri" w:cs="Calibri"/>
          <w:b/>
          <w:bCs/>
          <w:color w:val="000000"/>
          <w:lang w:val="en-US"/>
        </w:rPr>
      </w:pPr>
      <w:r w:rsidRPr="004A00B4">
        <w:rPr>
          <w:rFonts w:ascii="Calibri" w:eastAsiaTheme="minorHAnsi" w:hAnsi="Calibri" w:cs="Calibri"/>
          <w:b/>
          <w:bCs/>
          <w:color w:val="000000"/>
          <w:lang w:val="en-US"/>
        </w:rPr>
        <w:t>Sick Pay</w:t>
      </w:r>
    </w:p>
    <w:p w14:paraId="5FC0324F" w14:textId="77777777" w:rsidR="00D40304" w:rsidRPr="004A00B4" w:rsidRDefault="00D40304" w:rsidP="00855DC3">
      <w:pPr>
        <w:autoSpaceDE w:val="0"/>
        <w:autoSpaceDN w:val="0"/>
        <w:adjustRightInd w:val="0"/>
        <w:rPr>
          <w:rFonts w:ascii="Calibri" w:eastAsiaTheme="minorHAnsi" w:hAnsi="Calibri" w:cs="Calibri"/>
          <w:color w:val="000000"/>
          <w:lang w:val="en-US"/>
        </w:rPr>
      </w:pPr>
    </w:p>
    <w:p w14:paraId="6B56F00A" w14:textId="77777777" w:rsidR="00855DC3" w:rsidRPr="004A00B4" w:rsidRDefault="004A00B4" w:rsidP="00855DC3">
      <w:pPr>
        <w:autoSpaceDE w:val="0"/>
        <w:autoSpaceDN w:val="0"/>
        <w:adjustRightInd w:val="0"/>
        <w:rPr>
          <w:rFonts w:ascii="Calibri" w:eastAsiaTheme="minorHAnsi" w:hAnsi="Calibri" w:cs="Calibri"/>
          <w:color w:val="000000"/>
          <w:lang w:val="en-US"/>
        </w:rPr>
      </w:pPr>
      <w:r>
        <w:rPr>
          <w:rFonts w:ascii="Calibri" w:eastAsiaTheme="minorHAnsi" w:hAnsi="Calibri" w:cs="Calibri"/>
          <w:color w:val="000000"/>
          <w:lang w:val="en-US"/>
        </w:rPr>
        <w:t>S</w:t>
      </w:r>
      <w:r w:rsidRPr="004A00B4">
        <w:rPr>
          <w:rFonts w:ascii="Calibri" w:eastAsiaTheme="minorHAnsi" w:hAnsi="Calibri" w:cs="Calibri"/>
          <w:color w:val="000000"/>
          <w:lang w:val="en-US"/>
        </w:rPr>
        <w:t xml:space="preserve">taff </w:t>
      </w:r>
      <w:r>
        <w:rPr>
          <w:rFonts w:ascii="Calibri" w:eastAsiaTheme="minorHAnsi" w:hAnsi="Calibri" w:cs="Calibri"/>
          <w:color w:val="000000"/>
          <w:lang w:val="en-US"/>
        </w:rPr>
        <w:t>will receive full pay</w:t>
      </w:r>
      <w:r w:rsidRPr="004A00B4">
        <w:rPr>
          <w:rFonts w:ascii="Calibri" w:eastAsiaTheme="minorHAnsi" w:hAnsi="Calibri" w:cs="Calibri"/>
          <w:color w:val="000000"/>
          <w:lang w:val="en-US"/>
        </w:rPr>
        <w:t xml:space="preserve"> for up to 5 days</w:t>
      </w:r>
      <w:r w:rsidR="00BA0875">
        <w:rPr>
          <w:rFonts w:ascii="Calibri" w:eastAsiaTheme="minorHAnsi" w:hAnsi="Calibri" w:cs="Calibri"/>
          <w:color w:val="000000"/>
          <w:lang w:val="en-US"/>
        </w:rPr>
        <w:t xml:space="preserve"> sickness</w:t>
      </w:r>
      <w:r w:rsidRPr="004A00B4">
        <w:rPr>
          <w:rFonts w:ascii="Calibri" w:eastAsiaTheme="minorHAnsi" w:hAnsi="Calibri" w:cs="Calibri"/>
          <w:color w:val="000000"/>
          <w:lang w:val="en-US"/>
        </w:rPr>
        <w:t xml:space="preserve"> each year</w:t>
      </w:r>
      <w:r>
        <w:rPr>
          <w:rFonts w:ascii="Calibri" w:eastAsiaTheme="minorHAnsi" w:hAnsi="Calibri" w:cs="Calibri"/>
          <w:color w:val="000000"/>
          <w:lang w:val="en-US"/>
        </w:rPr>
        <w:t xml:space="preserve">. For any additional sickness absence, </w:t>
      </w:r>
      <w:r w:rsidR="00855DC3" w:rsidRPr="004A00B4">
        <w:rPr>
          <w:rFonts w:ascii="Calibri" w:eastAsiaTheme="minorHAnsi" w:hAnsi="Calibri" w:cs="Calibri"/>
          <w:color w:val="000000"/>
          <w:lang w:val="en-US"/>
        </w:rPr>
        <w:t>Statutory Sick Pay (SSP) will be paid in accordance with Department for Work and</w:t>
      </w:r>
    </w:p>
    <w:p w14:paraId="0143ACB1" w14:textId="77777777" w:rsidR="00855DC3" w:rsidRPr="004A00B4" w:rsidRDefault="00855DC3" w:rsidP="00855DC3">
      <w:pPr>
        <w:autoSpaceDE w:val="0"/>
        <w:autoSpaceDN w:val="0"/>
        <w:adjustRightInd w:val="0"/>
        <w:rPr>
          <w:rFonts w:ascii="Calibri" w:eastAsiaTheme="minorHAnsi" w:hAnsi="Calibri" w:cs="Calibri"/>
          <w:color w:val="000000"/>
          <w:lang w:val="en-US"/>
        </w:rPr>
      </w:pPr>
      <w:r w:rsidRPr="004A00B4">
        <w:rPr>
          <w:rFonts w:ascii="Calibri" w:eastAsiaTheme="minorHAnsi" w:hAnsi="Calibri" w:cs="Calibri"/>
          <w:color w:val="000000"/>
          <w:lang w:val="en-US"/>
        </w:rPr>
        <w:t>Pensions requirements</w:t>
      </w:r>
      <w:r w:rsidR="00E31537" w:rsidRPr="004A00B4">
        <w:rPr>
          <w:rFonts w:ascii="Calibri" w:eastAsiaTheme="minorHAnsi" w:hAnsi="Calibri" w:cs="Calibri"/>
          <w:color w:val="000000"/>
          <w:lang w:val="en-US"/>
        </w:rPr>
        <w:t>.</w:t>
      </w:r>
      <w:r w:rsidRPr="004A00B4">
        <w:rPr>
          <w:rFonts w:ascii="Calibri" w:eastAsiaTheme="minorHAnsi" w:hAnsi="Calibri" w:cs="Calibri"/>
          <w:color w:val="000000"/>
          <w:lang w:val="en-US"/>
        </w:rPr>
        <w:t xml:space="preserve"> </w:t>
      </w:r>
    </w:p>
    <w:p w14:paraId="1C44BBEC" w14:textId="7F069F98" w:rsidR="005D3499" w:rsidRDefault="005D3499" w:rsidP="00855DC3">
      <w:pPr>
        <w:autoSpaceDE w:val="0"/>
        <w:autoSpaceDN w:val="0"/>
        <w:adjustRightInd w:val="0"/>
        <w:rPr>
          <w:rFonts w:ascii="Comic Sans MS" w:eastAsiaTheme="minorHAnsi" w:hAnsi="Comic Sans MS" w:cs="Arial"/>
          <w:color w:val="000000"/>
          <w:lang w:val="en-US"/>
        </w:rPr>
      </w:pPr>
    </w:p>
    <w:p w14:paraId="3C258F84" w14:textId="07FF9A31" w:rsidR="00651208" w:rsidRDefault="00651208" w:rsidP="00855DC3">
      <w:pPr>
        <w:autoSpaceDE w:val="0"/>
        <w:autoSpaceDN w:val="0"/>
        <w:adjustRightInd w:val="0"/>
        <w:rPr>
          <w:rFonts w:ascii="Comic Sans MS" w:eastAsiaTheme="minorHAnsi" w:hAnsi="Comic Sans MS" w:cs="Arial"/>
          <w:color w:val="000000"/>
          <w:lang w:val="en-US"/>
        </w:rPr>
      </w:pPr>
    </w:p>
    <w:p w14:paraId="73CAF81B" w14:textId="77777777" w:rsidR="00651208" w:rsidRDefault="00651208" w:rsidP="00855DC3">
      <w:pPr>
        <w:autoSpaceDE w:val="0"/>
        <w:autoSpaceDN w:val="0"/>
        <w:adjustRightInd w:val="0"/>
        <w:rPr>
          <w:rFonts w:ascii="Comic Sans MS" w:eastAsiaTheme="minorHAnsi" w:hAnsi="Comic Sans MS" w:cs="Arial"/>
          <w:color w:val="000000"/>
          <w:lang w:val="en-US"/>
        </w:rPr>
      </w:pPr>
    </w:p>
    <w:p w14:paraId="13EA1A5D" w14:textId="77777777" w:rsidR="005D3499" w:rsidRDefault="005D3499" w:rsidP="00855DC3">
      <w:pPr>
        <w:autoSpaceDE w:val="0"/>
        <w:autoSpaceDN w:val="0"/>
        <w:adjustRightInd w:val="0"/>
        <w:rPr>
          <w:rFonts w:ascii="Comic Sans MS" w:eastAsiaTheme="minorHAnsi" w:hAnsi="Comic Sans MS" w:cs="Arial"/>
          <w:color w:val="000000"/>
          <w:lang w:val="en-US"/>
        </w:rPr>
      </w:pPr>
    </w:p>
    <w:p w14:paraId="170227A9" w14:textId="77777777" w:rsidR="005D3499" w:rsidRPr="00BA0875" w:rsidRDefault="005D3499" w:rsidP="005D3499">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alibri" w:hAnsi="Calibri" w:cs="Calibri"/>
          <w:color w:val="002060"/>
          <w:sz w:val="28"/>
          <w:szCs w:val="28"/>
        </w:rPr>
      </w:pPr>
      <w:r w:rsidRPr="00BA0875">
        <w:rPr>
          <w:rFonts w:ascii="Calibri" w:hAnsi="Calibri" w:cs="Calibri"/>
          <w:color w:val="002060"/>
          <w:sz w:val="28"/>
          <w:szCs w:val="28"/>
        </w:rPr>
        <w:lastRenderedPageBreak/>
        <w:t>Safeguarding and Welfare Requirements: Suitable People</w:t>
      </w:r>
    </w:p>
    <w:p w14:paraId="48B82D43" w14:textId="77777777" w:rsidR="005D3499" w:rsidRPr="00BA0875" w:rsidRDefault="005D3499" w:rsidP="005D3499">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alibri" w:hAnsi="Calibri" w:cs="Calibri"/>
          <w:color w:val="002060"/>
          <w:sz w:val="28"/>
          <w:szCs w:val="28"/>
        </w:rPr>
      </w:pPr>
      <w:r w:rsidRPr="00BA0875">
        <w:rPr>
          <w:rFonts w:ascii="Calibri" w:hAnsi="Calibri" w:cs="Calibri"/>
          <w:color w:val="002060"/>
          <w:sz w:val="28"/>
          <w:szCs w:val="28"/>
        </w:rPr>
        <w:t xml:space="preserve">Providers must ensure that people looking after children are suitable to fulfil the requirements of their roles.  </w:t>
      </w:r>
    </w:p>
    <w:p w14:paraId="5CAD41A3" w14:textId="77777777" w:rsidR="005D3499" w:rsidRPr="007C5124" w:rsidRDefault="005D3499" w:rsidP="005D3499">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14:paraId="7DBBE7B9" w14:textId="77777777" w:rsidR="005D3499" w:rsidRDefault="005D3499" w:rsidP="005D3499">
      <w:pPr>
        <w:spacing w:line="360" w:lineRule="auto"/>
        <w:jc w:val="both"/>
        <w:rPr>
          <w:rFonts w:ascii="Comic Sans MS" w:hAnsi="Comic Sans MS" w:cs="Arial"/>
          <w:b/>
        </w:rPr>
      </w:pPr>
    </w:p>
    <w:p w14:paraId="2CB5986C" w14:textId="77777777" w:rsidR="005D3499" w:rsidRPr="00BA0875" w:rsidRDefault="0005593C" w:rsidP="0005593C">
      <w:pPr>
        <w:spacing w:line="360" w:lineRule="auto"/>
        <w:rPr>
          <w:rFonts w:ascii="Calibri" w:hAnsi="Calibri" w:cs="Calibri"/>
          <w:b/>
          <w:sz w:val="28"/>
          <w:szCs w:val="28"/>
        </w:rPr>
      </w:pPr>
      <w:r w:rsidRPr="00BA0875">
        <w:rPr>
          <w:rFonts w:ascii="Calibri" w:hAnsi="Calibri" w:cs="Calibri"/>
          <w:b/>
          <w:sz w:val="28"/>
          <w:szCs w:val="28"/>
        </w:rPr>
        <w:t>2.5</w:t>
      </w:r>
      <w:r w:rsidR="005D3499" w:rsidRPr="00BA0875">
        <w:rPr>
          <w:rFonts w:ascii="Calibri" w:hAnsi="Calibri" w:cs="Calibri"/>
          <w:b/>
          <w:sz w:val="28"/>
          <w:szCs w:val="28"/>
        </w:rPr>
        <w:t>– Staff conduct</w:t>
      </w:r>
    </w:p>
    <w:p w14:paraId="4DA53695" w14:textId="77777777" w:rsidR="0005593C" w:rsidRPr="00BA0875" w:rsidRDefault="0005593C" w:rsidP="0005593C">
      <w:pPr>
        <w:spacing w:line="360" w:lineRule="auto"/>
        <w:rPr>
          <w:rFonts w:ascii="Calibri" w:hAnsi="Calibri" w:cs="Calibri"/>
          <w:b/>
          <w:sz w:val="28"/>
          <w:szCs w:val="28"/>
        </w:rPr>
      </w:pPr>
      <w:r w:rsidRPr="00BA0875">
        <w:rPr>
          <w:rFonts w:ascii="Calibri" w:hAnsi="Calibri" w:cs="Calibri"/>
          <w:b/>
          <w:sz w:val="28"/>
          <w:szCs w:val="28"/>
        </w:rPr>
        <w:t>Policy statement</w:t>
      </w:r>
    </w:p>
    <w:p w14:paraId="562BD9AE" w14:textId="4F46DB65" w:rsidR="0005593C" w:rsidRPr="00BA0875" w:rsidRDefault="0005593C" w:rsidP="0005593C">
      <w:pPr>
        <w:spacing w:line="360" w:lineRule="auto"/>
        <w:rPr>
          <w:rFonts w:ascii="Calibri" w:hAnsi="Calibri" w:cs="Calibri"/>
        </w:rPr>
      </w:pPr>
      <w:r w:rsidRPr="00BA0875">
        <w:rPr>
          <w:rFonts w:ascii="Calibri" w:hAnsi="Calibri" w:cs="Calibri"/>
        </w:rPr>
        <w:t xml:space="preserve">Staff </w:t>
      </w:r>
      <w:r w:rsidR="00651208" w:rsidRPr="00BA0875">
        <w:rPr>
          <w:rFonts w:ascii="Calibri" w:hAnsi="Calibri" w:cs="Calibri"/>
        </w:rPr>
        <w:t>are always expected to behave in a professional manner</w:t>
      </w:r>
      <w:r w:rsidR="00042C94" w:rsidRPr="00BA0875">
        <w:rPr>
          <w:rFonts w:ascii="Calibri" w:hAnsi="Calibri" w:cs="Calibri"/>
        </w:rPr>
        <w:t xml:space="preserve">. Staff must acknowledge that they are role models for the children and representatives of the preschool within the community. </w:t>
      </w:r>
      <w:r w:rsidR="001003A8" w:rsidRPr="00BA0875">
        <w:rPr>
          <w:rFonts w:ascii="Calibri" w:hAnsi="Calibri" w:cs="Calibri"/>
        </w:rPr>
        <w:t xml:space="preserve">The setting’s policies and procedures </w:t>
      </w:r>
      <w:r w:rsidR="00651208" w:rsidRPr="00BA0875">
        <w:rPr>
          <w:rFonts w:ascii="Calibri" w:hAnsi="Calibri" w:cs="Calibri"/>
        </w:rPr>
        <w:t>must always be adhered to</w:t>
      </w:r>
      <w:r w:rsidR="001003A8" w:rsidRPr="00BA0875">
        <w:rPr>
          <w:rFonts w:ascii="Calibri" w:hAnsi="Calibri" w:cs="Calibri"/>
        </w:rPr>
        <w:t xml:space="preserve"> and staff must ensure their knowledge of these policies is up to date.</w:t>
      </w:r>
    </w:p>
    <w:p w14:paraId="6B4AC319" w14:textId="77777777" w:rsidR="007A09CD" w:rsidRDefault="007A09CD" w:rsidP="0005593C">
      <w:pPr>
        <w:spacing w:line="360" w:lineRule="auto"/>
        <w:rPr>
          <w:rFonts w:ascii="Comic Sans MS" w:hAnsi="Comic Sans MS" w:cs="Arial"/>
        </w:rPr>
      </w:pPr>
    </w:p>
    <w:p w14:paraId="2E2B7C96" w14:textId="77777777" w:rsidR="007A09CD" w:rsidRPr="00BA0875" w:rsidRDefault="007A09CD" w:rsidP="0005593C">
      <w:pPr>
        <w:spacing w:line="360" w:lineRule="auto"/>
        <w:rPr>
          <w:rFonts w:asciiTheme="minorHAnsi" w:hAnsiTheme="minorHAnsi" w:cstheme="minorHAnsi"/>
          <w:b/>
        </w:rPr>
      </w:pPr>
      <w:r w:rsidRPr="00BA0875">
        <w:rPr>
          <w:rFonts w:asciiTheme="minorHAnsi" w:hAnsiTheme="minorHAnsi" w:cstheme="minorHAnsi"/>
          <w:b/>
        </w:rPr>
        <w:t>Procedures</w:t>
      </w:r>
    </w:p>
    <w:p w14:paraId="55574C8D" w14:textId="0D724430" w:rsidR="007A09CD" w:rsidRPr="00BA0875" w:rsidRDefault="007A09CD" w:rsidP="007A09CD">
      <w:pPr>
        <w:rPr>
          <w:rFonts w:asciiTheme="minorHAnsi" w:hAnsiTheme="minorHAnsi" w:cstheme="minorHAnsi"/>
        </w:rPr>
      </w:pPr>
      <w:r w:rsidRPr="00BA0875">
        <w:rPr>
          <w:rFonts w:asciiTheme="minorHAnsi" w:hAnsiTheme="minorHAnsi" w:cstheme="minorHAnsi"/>
          <w:b/>
        </w:rPr>
        <w:t xml:space="preserve">Confidentiality: </w:t>
      </w:r>
      <w:r w:rsidRPr="00BA0875">
        <w:rPr>
          <w:rFonts w:asciiTheme="minorHAnsi" w:hAnsiTheme="minorHAnsi" w:cstheme="minorHAnsi"/>
        </w:rPr>
        <w:t xml:space="preserve">Staff must understand that </w:t>
      </w:r>
      <w:r w:rsidR="00651208" w:rsidRPr="00BA0875">
        <w:rPr>
          <w:rFonts w:asciiTheme="minorHAnsi" w:hAnsiTheme="minorHAnsi" w:cstheme="minorHAnsi"/>
        </w:rPr>
        <w:t>during</w:t>
      </w:r>
      <w:r w:rsidRPr="00BA0875">
        <w:rPr>
          <w:rFonts w:asciiTheme="minorHAnsi" w:hAnsiTheme="minorHAnsi" w:cstheme="minorHAnsi"/>
        </w:rPr>
        <w:t xml:space="preserve"> employment they will have access to confidential/sensitive information belonging to the pre-school. They shall not at any time during the employment or after the employment disclose any information relating to the pre-school, children attending pre-school and/or their families to a third party or make use of any confidential information.</w:t>
      </w:r>
    </w:p>
    <w:p w14:paraId="112090B2" w14:textId="77777777" w:rsidR="007A09CD" w:rsidRPr="00BA0875" w:rsidRDefault="007A09CD" w:rsidP="007A09CD">
      <w:pPr>
        <w:rPr>
          <w:rFonts w:asciiTheme="minorHAnsi" w:hAnsiTheme="minorHAnsi" w:cstheme="minorHAnsi"/>
        </w:rPr>
      </w:pPr>
      <w:r w:rsidRPr="00BA0875">
        <w:rPr>
          <w:rFonts w:asciiTheme="minorHAnsi" w:hAnsiTheme="minorHAnsi" w:cstheme="minorHAnsi"/>
        </w:rPr>
        <w:t xml:space="preserve">This includes records held on children/staff, financial details, pre-school business plans and all other records related to the pre-school. </w:t>
      </w:r>
    </w:p>
    <w:p w14:paraId="295BBD7B" w14:textId="77777777" w:rsidR="007A09CD" w:rsidRPr="00BA0875" w:rsidRDefault="002F49F1" w:rsidP="007A09CD">
      <w:pPr>
        <w:rPr>
          <w:rFonts w:asciiTheme="minorHAnsi" w:hAnsiTheme="minorHAnsi" w:cstheme="minorHAnsi"/>
          <w:i/>
          <w:color w:val="002060"/>
        </w:rPr>
      </w:pPr>
      <w:r w:rsidRPr="00BA0875">
        <w:rPr>
          <w:rFonts w:asciiTheme="minorHAnsi" w:hAnsiTheme="minorHAnsi" w:cstheme="minorHAnsi"/>
          <w:i/>
          <w:color w:val="002060"/>
        </w:rPr>
        <w:t>See 8.6 Confidentiality and access to records.</w:t>
      </w:r>
    </w:p>
    <w:p w14:paraId="3F80CFBB" w14:textId="77777777" w:rsidR="00E8599E" w:rsidRDefault="00E8599E" w:rsidP="007A09CD">
      <w:pPr>
        <w:rPr>
          <w:rFonts w:ascii="Comic Sans MS" w:hAnsi="Comic Sans MS" w:cs="Arial"/>
          <w:i/>
          <w:color w:val="002060"/>
        </w:rPr>
      </w:pPr>
    </w:p>
    <w:p w14:paraId="4BAE0DAD" w14:textId="1A3F956D" w:rsidR="00BA0875" w:rsidRPr="005F43B4" w:rsidRDefault="00E8599E" w:rsidP="00E8599E">
      <w:pPr>
        <w:rPr>
          <w:rFonts w:asciiTheme="minorHAnsi" w:hAnsiTheme="minorHAnsi" w:cstheme="minorHAnsi"/>
        </w:rPr>
      </w:pPr>
      <w:r w:rsidRPr="007B3288">
        <w:rPr>
          <w:rFonts w:asciiTheme="minorHAnsi" w:hAnsiTheme="minorHAnsi" w:cstheme="minorHAnsi"/>
          <w:b/>
        </w:rPr>
        <w:t xml:space="preserve">Personal Mobile Telephones: </w:t>
      </w:r>
      <w:r w:rsidRPr="007B3288">
        <w:rPr>
          <w:rFonts w:asciiTheme="minorHAnsi" w:hAnsiTheme="minorHAnsi" w:cstheme="minorHAnsi"/>
        </w:rPr>
        <w:t xml:space="preserve">Staff must ensure that their mobile telephone </w:t>
      </w:r>
      <w:r w:rsidR="00651208" w:rsidRPr="007B3288">
        <w:rPr>
          <w:rFonts w:asciiTheme="minorHAnsi" w:hAnsiTheme="minorHAnsi" w:cstheme="minorHAnsi"/>
        </w:rPr>
        <w:t>is always switched off/on silent mode</w:t>
      </w:r>
      <w:r w:rsidRPr="007B3288">
        <w:rPr>
          <w:rFonts w:asciiTheme="minorHAnsi" w:hAnsiTheme="minorHAnsi" w:cstheme="minorHAnsi"/>
        </w:rPr>
        <w:t xml:space="preserve"> within working hours. They must not have it upon their person when working with children. Mobiles </w:t>
      </w:r>
      <w:r w:rsidR="00651208" w:rsidRPr="007B3288">
        <w:rPr>
          <w:rFonts w:asciiTheme="minorHAnsi" w:hAnsiTheme="minorHAnsi" w:cstheme="minorHAnsi"/>
        </w:rPr>
        <w:t>must always be safely in bags and locked away in a locker</w:t>
      </w:r>
      <w:r w:rsidR="00C71AB8" w:rsidRPr="007B3288">
        <w:rPr>
          <w:rFonts w:asciiTheme="minorHAnsi" w:hAnsiTheme="minorHAnsi" w:cstheme="minorHAnsi"/>
        </w:rPr>
        <w:t xml:space="preserve"> when any children are on site. </w:t>
      </w:r>
      <w:r w:rsidR="00C71AB8" w:rsidRPr="005F43B4">
        <w:rPr>
          <w:rFonts w:asciiTheme="minorHAnsi" w:hAnsiTheme="minorHAnsi" w:cstheme="minorHAnsi"/>
        </w:rPr>
        <w:t xml:space="preserve">Staff may use their phone inside the office/staff room. </w:t>
      </w:r>
      <w:r w:rsidR="00BA0875" w:rsidRPr="005F43B4">
        <w:rPr>
          <w:rFonts w:asciiTheme="minorHAnsi" w:hAnsiTheme="minorHAnsi" w:cstheme="minorHAnsi"/>
        </w:rPr>
        <w:t>During Friday afternoon meeting and planning time</w:t>
      </w:r>
      <w:r w:rsidR="007B3288" w:rsidRPr="005F43B4">
        <w:rPr>
          <w:rFonts w:asciiTheme="minorHAnsi" w:hAnsiTheme="minorHAnsi" w:cstheme="minorHAnsi"/>
        </w:rPr>
        <w:t>,</w:t>
      </w:r>
      <w:r w:rsidR="00BA0875" w:rsidRPr="005F43B4">
        <w:rPr>
          <w:rFonts w:asciiTheme="minorHAnsi" w:hAnsiTheme="minorHAnsi" w:cstheme="minorHAnsi"/>
        </w:rPr>
        <w:t xml:space="preserve"> </w:t>
      </w:r>
      <w:r w:rsidR="007B3288" w:rsidRPr="005F43B4">
        <w:rPr>
          <w:rFonts w:asciiTheme="minorHAnsi" w:hAnsiTheme="minorHAnsi" w:cstheme="minorHAnsi"/>
        </w:rPr>
        <w:t xml:space="preserve">when no children are on site, rules may be relaxed however staff should ensure their mobile is not a distraction to themselves or others while working.  </w:t>
      </w:r>
    </w:p>
    <w:p w14:paraId="6F4F9065" w14:textId="77777777" w:rsidR="00BA0875" w:rsidRDefault="00BA0875" w:rsidP="00E8599E">
      <w:pPr>
        <w:rPr>
          <w:rFonts w:ascii="Comic Sans MS" w:hAnsi="Comic Sans MS" w:cs="Arial"/>
          <w:highlight w:val="cyan"/>
        </w:rPr>
      </w:pPr>
    </w:p>
    <w:p w14:paraId="5A6357C5" w14:textId="77777777" w:rsidR="00990CEC" w:rsidRPr="007B3288" w:rsidRDefault="00990CEC" w:rsidP="00E8599E">
      <w:pPr>
        <w:rPr>
          <w:rFonts w:asciiTheme="minorHAnsi" w:hAnsiTheme="minorHAnsi" w:cstheme="minorHAnsi"/>
        </w:rPr>
      </w:pPr>
      <w:r w:rsidRPr="007B3288">
        <w:rPr>
          <w:rFonts w:asciiTheme="minorHAnsi" w:hAnsiTheme="minorHAnsi" w:cstheme="minorHAnsi"/>
        </w:rPr>
        <w:t>Staff should give relatives, schools etc the Busy Bees telephone number for emergencies. Emergency calls may be made during working hours at the manager’s discretion</w:t>
      </w:r>
      <w:r w:rsidR="00BA0875" w:rsidRPr="007B3288">
        <w:rPr>
          <w:rFonts w:asciiTheme="minorHAnsi" w:hAnsiTheme="minorHAnsi" w:cstheme="minorHAnsi"/>
        </w:rPr>
        <w:t>.</w:t>
      </w:r>
    </w:p>
    <w:p w14:paraId="302AFBC1" w14:textId="77777777" w:rsidR="00E8599E" w:rsidRPr="00E8599E" w:rsidRDefault="00E8599E" w:rsidP="00E8599E">
      <w:pPr>
        <w:rPr>
          <w:rFonts w:ascii="Comic Sans MS" w:hAnsi="Comic Sans MS" w:cs="Arial"/>
        </w:rPr>
      </w:pPr>
    </w:p>
    <w:p w14:paraId="7C08F71F" w14:textId="77777777" w:rsidR="002F49F1" w:rsidRPr="007B3288" w:rsidRDefault="002F49F1" w:rsidP="002F49F1">
      <w:pPr>
        <w:rPr>
          <w:rFonts w:asciiTheme="minorHAnsi" w:hAnsiTheme="minorHAnsi" w:cstheme="minorHAnsi"/>
          <w:i/>
          <w:color w:val="002060"/>
        </w:rPr>
      </w:pPr>
      <w:r w:rsidRPr="007B3288">
        <w:rPr>
          <w:rFonts w:asciiTheme="minorHAnsi" w:hAnsiTheme="minorHAnsi" w:cstheme="minorHAnsi"/>
          <w:b/>
        </w:rPr>
        <w:t xml:space="preserve">Internet Use/E-Policy: </w:t>
      </w:r>
      <w:r w:rsidRPr="007B3288">
        <w:rPr>
          <w:rFonts w:asciiTheme="minorHAnsi" w:hAnsiTheme="minorHAnsi" w:cstheme="minorHAnsi"/>
        </w:rPr>
        <w:t xml:space="preserve">The pre-school has internet access to meets the demands of the business and you must agree to adhere to our Internet Policy. Employees must use the internet respectfully and not access social network sites for personal use, pornography or any material considered to be inappropriate. </w:t>
      </w:r>
      <w:r w:rsidRPr="007B3288">
        <w:rPr>
          <w:rFonts w:asciiTheme="minorHAnsi" w:hAnsiTheme="minorHAnsi" w:cstheme="minorHAnsi"/>
          <w:i/>
          <w:color w:val="002060"/>
        </w:rPr>
        <w:t xml:space="preserve">See 1.6 E-Safety – Use of mobile phones, </w:t>
      </w:r>
      <w:proofErr w:type="gramStart"/>
      <w:r w:rsidRPr="007B3288">
        <w:rPr>
          <w:rFonts w:asciiTheme="minorHAnsi" w:hAnsiTheme="minorHAnsi" w:cstheme="minorHAnsi"/>
          <w:i/>
          <w:color w:val="002060"/>
        </w:rPr>
        <w:t>camera</w:t>
      </w:r>
      <w:proofErr w:type="gramEnd"/>
      <w:r w:rsidRPr="007B3288">
        <w:rPr>
          <w:rFonts w:asciiTheme="minorHAnsi" w:hAnsiTheme="minorHAnsi" w:cstheme="minorHAnsi"/>
          <w:i/>
          <w:color w:val="002060"/>
        </w:rPr>
        <w:t xml:space="preserve"> and internet.</w:t>
      </w:r>
    </w:p>
    <w:p w14:paraId="7EFD628F" w14:textId="77777777" w:rsidR="002F49F1" w:rsidRDefault="002F49F1" w:rsidP="002F49F1">
      <w:pPr>
        <w:rPr>
          <w:rFonts w:ascii="Comic Sans MS" w:hAnsi="Comic Sans MS" w:cs="Arial"/>
          <w:i/>
          <w:color w:val="002060"/>
        </w:rPr>
      </w:pPr>
    </w:p>
    <w:p w14:paraId="59BB035B" w14:textId="77777777" w:rsidR="002F49F1" w:rsidRPr="00AF0883" w:rsidRDefault="002F49F1" w:rsidP="002F49F1">
      <w:pPr>
        <w:rPr>
          <w:rFonts w:asciiTheme="minorHAnsi" w:hAnsiTheme="minorHAnsi" w:cstheme="minorHAnsi"/>
        </w:rPr>
      </w:pPr>
      <w:r w:rsidRPr="00AF0883">
        <w:rPr>
          <w:rFonts w:asciiTheme="minorHAnsi" w:hAnsiTheme="minorHAnsi" w:cstheme="minorHAnsi"/>
          <w:b/>
        </w:rPr>
        <w:lastRenderedPageBreak/>
        <w:t xml:space="preserve">Social Network Sites: </w:t>
      </w:r>
      <w:r w:rsidRPr="00AF0883">
        <w:rPr>
          <w:rFonts w:asciiTheme="minorHAnsi" w:hAnsiTheme="minorHAnsi" w:cstheme="minorHAnsi"/>
        </w:rPr>
        <w:t xml:space="preserve">Staff must not display any information relating to their role at the pre-school on a social network site </w:t>
      </w:r>
      <w:proofErr w:type="spellStart"/>
      <w:r w:rsidRPr="00AF0883">
        <w:rPr>
          <w:rFonts w:asciiTheme="minorHAnsi" w:hAnsiTheme="minorHAnsi" w:cstheme="minorHAnsi"/>
        </w:rPr>
        <w:t>e.g</w:t>
      </w:r>
      <w:proofErr w:type="spellEnd"/>
      <w:r w:rsidRPr="00AF0883">
        <w:rPr>
          <w:rFonts w:asciiTheme="minorHAnsi" w:hAnsiTheme="minorHAnsi" w:cstheme="minorHAnsi"/>
        </w:rPr>
        <w:t xml:space="preserve"> Facebook, twitter. The pre-school acknowledges there is value in such sites for advertising and networking but prohibits employees from using their own personal profiles to convey or display any information in relation to the pre-school.</w:t>
      </w:r>
      <w:r w:rsidR="00A079D6" w:rsidRPr="00AF0883">
        <w:rPr>
          <w:rFonts w:asciiTheme="minorHAnsi" w:hAnsiTheme="minorHAnsi" w:cstheme="minorHAnsi"/>
        </w:rPr>
        <w:t xml:space="preserve"> Staff may forward on and ‘share’ posts published by the pre-school with the intention of promoting the pre-school and pre-school events.</w:t>
      </w:r>
      <w:r w:rsidRPr="00AF0883">
        <w:rPr>
          <w:rFonts w:asciiTheme="minorHAnsi" w:hAnsiTheme="minorHAnsi" w:cstheme="minorHAnsi"/>
        </w:rPr>
        <w:t xml:space="preserve"> Any such misuse will be deemed as a breach of confidentiality and may also be deemed as gross misconduct which may result in dismissal. Staff may use the setting’</w:t>
      </w:r>
      <w:r w:rsidR="00A079D6" w:rsidRPr="00AF0883">
        <w:rPr>
          <w:rFonts w:asciiTheme="minorHAnsi" w:hAnsiTheme="minorHAnsi" w:cstheme="minorHAnsi"/>
        </w:rPr>
        <w:t>s private Facebook group</w:t>
      </w:r>
      <w:r w:rsidRPr="00AF0883">
        <w:rPr>
          <w:rFonts w:asciiTheme="minorHAnsi" w:hAnsiTheme="minorHAnsi" w:cstheme="minorHAnsi"/>
        </w:rPr>
        <w:t xml:space="preserve"> to share general ideas however </w:t>
      </w:r>
      <w:r w:rsidR="00A079D6" w:rsidRPr="00AF0883">
        <w:rPr>
          <w:rFonts w:asciiTheme="minorHAnsi" w:hAnsiTheme="minorHAnsi" w:cstheme="minorHAnsi"/>
        </w:rPr>
        <w:t xml:space="preserve">staff must never use this as a platform to discuss children. Children must never be </w:t>
      </w:r>
      <w:proofErr w:type="gramStart"/>
      <w:r w:rsidR="00A079D6" w:rsidRPr="00AF0883">
        <w:rPr>
          <w:rFonts w:asciiTheme="minorHAnsi" w:hAnsiTheme="minorHAnsi" w:cstheme="minorHAnsi"/>
        </w:rPr>
        <w:t>named</w:t>
      </w:r>
      <w:proofErr w:type="gramEnd"/>
      <w:r w:rsidR="00A079D6" w:rsidRPr="00AF0883">
        <w:rPr>
          <w:rFonts w:asciiTheme="minorHAnsi" w:hAnsiTheme="minorHAnsi" w:cstheme="minorHAnsi"/>
        </w:rPr>
        <w:t xml:space="preserve"> nor any other identifiable information posted.</w:t>
      </w:r>
      <w:r w:rsidRPr="00AF0883">
        <w:rPr>
          <w:rFonts w:asciiTheme="minorHAnsi" w:hAnsiTheme="minorHAnsi" w:cstheme="minorHAnsi"/>
          <w:b/>
        </w:rPr>
        <w:t xml:space="preserve"> </w:t>
      </w:r>
      <w:r w:rsidR="00E9130A" w:rsidRPr="00AF0883">
        <w:rPr>
          <w:rFonts w:asciiTheme="minorHAnsi" w:hAnsiTheme="minorHAnsi" w:cstheme="minorHAnsi"/>
        </w:rPr>
        <w:t>Staff must not use their personal social networking profiles in such a way which would reflect badly on the pre-school or their ability to be a role model for children; for example</w:t>
      </w:r>
      <w:r w:rsidR="00D90797" w:rsidRPr="00AF0883">
        <w:rPr>
          <w:rFonts w:asciiTheme="minorHAnsi" w:hAnsiTheme="minorHAnsi" w:cstheme="minorHAnsi"/>
        </w:rPr>
        <w:t>,</w:t>
      </w:r>
      <w:r w:rsidR="00E9130A" w:rsidRPr="00AF0883">
        <w:rPr>
          <w:rFonts w:asciiTheme="minorHAnsi" w:hAnsiTheme="minorHAnsi" w:cstheme="minorHAnsi"/>
        </w:rPr>
        <w:t xml:space="preserve"> posting inappropriate material and using bad language.</w:t>
      </w:r>
    </w:p>
    <w:p w14:paraId="767C9A30" w14:textId="77777777" w:rsidR="00AC6109" w:rsidRDefault="00AC6109" w:rsidP="002F49F1">
      <w:pPr>
        <w:rPr>
          <w:rFonts w:ascii="Arial" w:hAnsi="Arial" w:cs="Arial"/>
          <w:b/>
        </w:rPr>
      </w:pPr>
    </w:p>
    <w:p w14:paraId="2534255D" w14:textId="77777777" w:rsidR="00D90797" w:rsidRPr="00AF0883" w:rsidRDefault="00E9130A" w:rsidP="00E9130A">
      <w:pPr>
        <w:rPr>
          <w:rFonts w:ascii="Calibri" w:hAnsi="Calibri" w:cs="Calibri"/>
        </w:rPr>
      </w:pPr>
      <w:r w:rsidRPr="00AF0883">
        <w:rPr>
          <w:rFonts w:ascii="Calibri" w:hAnsi="Calibri" w:cs="Calibri"/>
          <w:b/>
        </w:rPr>
        <w:t xml:space="preserve">Childminding/Nanny Opportunities: </w:t>
      </w:r>
      <w:r w:rsidR="00E8599E" w:rsidRPr="00AF0883">
        <w:rPr>
          <w:rFonts w:ascii="Calibri" w:hAnsi="Calibri" w:cs="Calibri"/>
        </w:rPr>
        <w:t>Staff</w:t>
      </w:r>
      <w:r w:rsidRPr="00AF0883">
        <w:rPr>
          <w:rFonts w:ascii="Calibri" w:hAnsi="Calibri" w:cs="Calibri"/>
        </w:rPr>
        <w:t xml:space="preserve"> must not provide childminding, </w:t>
      </w:r>
      <w:proofErr w:type="gramStart"/>
      <w:r w:rsidRPr="00AF0883">
        <w:rPr>
          <w:rFonts w:ascii="Calibri" w:hAnsi="Calibri" w:cs="Calibri"/>
        </w:rPr>
        <w:t>babysitting</w:t>
      </w:r>
      <w:proofErr w:type="gramEnd"/>
      <w:r w:rsidRPr="00AF0883">
        <w:rPr>
          <w:rFonts w:ascii="Calibri" w:hAnsi="Calibri" w:cs="Calibri"/>
        </w:rPr>
        <w:t xml:space="preserve"> or nannying services</w:t>
      </w:r>
      <w:r w:rsidR="00FF5745" w:rsidRPr="00AF0883">
        <w:rPr>
          <w:rFonts w:ascii="Calibri" w:hAnsi="Calibri" w:cs="Calibri"/>
        </w:rPr>
        <w:t xml:space="preserve"> (whether paid or unpaid) </w:t>
      </w:r>
      <w:r w:rsidRPr="00AF0883">
        <w:rPr>
          <w:rFonts w:ascii="Calibri" w:hAnsi="Calibri" w:cs="Calibri"/>
        </w:rPr>
        <w:t>to parents</w:t>
      </w:r>
      <w:r w:rsidR="00FF5745" w:rsidRPr="00AF0883">
        <w:rPr>
          <w:rFonts w:ascii="Calibri" w:hAnsi="Calibri" w:cs="Calibri"/>
        </w:rPr>
        <w:t xml:space="preserve"> </w:t>
      </w:r>
      <w:r w:rsidRPr="00AF0883">
        <w:rPr>
          <w:rFonts w:ascii="Calibri" w:hAnsi="Calibri" w:cs="Calibri"/>
        </w:rPr>
        <w:t>of the pre-school w</w:t>
      </w:r>
      <w:r w:rsidR="00880C31" w:rsidRPr="00AF0883">
        <w:rPr>
          <w:rFonts w:ascii="Calibri" w:hAnsi="Calibri" w:cs="Calibri"/>
        </w:rPr>
        <w:t xml:space="preserve">hilst in pre-school employment. </w:t>
      </w:r>
      <w:r w:rsidR="00A8763E" w:rsidRPr="00AF0883">
        <w:rPr>
          <w:rFonts w:ascii="Calibri" w:hAnsi="Calibri" w:cs="Calibri"/>
        </w:rPr>
        <w:t>However, s</w:t>
      </w:r>
      <w:r w:rsidRPr="00AF0883">
        <w:rPr>
          <w:rFonts w:ascii="Calibri" w:hAnsi="Calibri" w:cs="Calibri"/>
        </w:rPr>
        <w:t xml:space="preserve">pecific permission </w:t>
      </w:r>
      <w:r w:rsidR="00A850D9" w:rsidRPr="00AF0883">
        <w:rPr>
          <w:rFonts w:ascii="Calibri" w:hAnsi="Calibri" w:cs="Calibri"/>
        </w:rPr>
        <w:t>maybe sought from the manager</w:t>
      </w:r>
      <w:r w:rsidR="00A8763E" w:rsidRPr="00AF0883">
        <w:rPr>
          <w:rFonts w:ascii="Calibri" w:hAnsi="Calibri" w:cs="Calibri"/>
        </w:rPr>
        <w:t xml:space="preserve"> and granted on a case by case basis, for example if the child is a family friend. </w:t>
      </w:r>
    </w:p>
    <w:p w14:paraId="5C8A396D" w14:textId="77777777" w:rsidR="00D90797" w:rsidRDefault="00D90797" w:rsidP="00E9130A">
      <w:pPr>
        <w:rPr>
          <w:rFonts w:ascii="Comic Sans MS" w:hAnsi="Comic Sans MS" w:cs="Arial"/>
        </w:rPr>
      </w:pPr>
    </w:p>
    <w:p w14:paraId="3DC9DFDE" w14:textId="77777777" w:rsidR="00E8599E" w:rsidRPr="00AF0883" w:rsidRDefault="00E8599E" w:rsidP="00E9130A">
      <w:pPr>
        <w:rPr>
          <w:rFonts w:ascii="Calibri" w:hAnsi="Calibri" w:cs="Calibri"/>
        </w:rPr>
      </w:pPr>
      <w:r w:rsidRPr="00AF0883">
        <w:rPr>
          <w:rFonts w:ascii="Calibri" w:hAnsi="Calibri" w:cs="Calibri"/>
          <w:b/>
        </w:rPr>
        <w:t>Relationships with parents:</w:t>
      </w:r>
      <w:r w:rsidR="006B1E00" w:rsidRPr="00AF0883">
        <w:rPr>
          <w:rFonts w:ascii="Calibri" w:hAnsi="Calibri" w:cs="Calibri"/>
          <w:b/>
        </w:rPr>
        <w:t xml:space="preserve"> </w:t>
      </w:r>
      <w:r w:rsidR="006A0EA2" w:rsidRPr="00AF0883">
        <w:rPr>
          <w:rFonts w:ascii="Calibri" w:hAnsi="Calibri" w:cs="Calibri"/>
        </w:rPr>
        <w:t>The pre-school is situated</w:t>
      </w:r>
      <w:r w:rsidR="006B1E00" w:rsidRPr="00AF0883">
        <w:rPr>
          <w:rFonts w:ascii="Calibri" w:hAnsi="Calibri" w:cs="Calibri"/>
        </w:rPr>
        <w:t xml:space="preserve"> in a small city </w:t>
      </w:r>
      <w:r w:rsidR="007A436F" w:rsidRPr="00AF0883">
        <w:rPr>
          <w:rFonts w:ascii="Calibri" w:hAnsi="Calibri" w:cs="Calibri"/>
        </w:rPr>
        <w:t xml:space="preserve">and endeavours to be very much </w:t>
      </w:r>
      <w:r w:rsidR="00FC641C" w:rsidRPr="00AF0883">
        <w:rPr>
          <w:rFonts w:ascii="Calibri" w:hAnsi="Calibri" w:cs="Calibri"/>
        </w:rPr>
        <w:t>part of the community. S</w:t>
      </w:r>
      <w:r w:rsidRPr="00AF0883">
        <w:rPr>
          <w:rFonts w:ascii="Calibri" w:hAnsi="Calibri" w:cs="Calibri"/>
        </w:rPr>
        <w:t xml:space="preserve">taff are expected to foster a friendly but professional relationship with parents of children who attend the setting. Staff must not </w:t>
      </w:r>
      <w:proofErr w:type="gramStart"/>
      <w:r w:rsidR="006B1E00" w:rsidRPr="00AF0883">
        <w:rPr>
          <w:rFonts w:ascii="Calibri" w:hAnsi="Calibri" w:cs="Calibri"/>
        </w:rPr>
        <w:t>make arrangements</w:t>
      </w:r>
      <w:proofErr w:type="gramEnd"/>
      <w:r w:rsidR="006B1E00" w:rsidRPr="00AF0883">
        <w:rPr>
          <w:rFonts w:ascii="Calibri" w:hAnsi="Calibri" w:cs="Calibri"/>
        </w:rPr>
        <w:t xml:space="preserve"> or accept invitations to socialise directly with parents or children with whom they have no other personal connection (e.g. friends of your own children, family or close friend prior to employment).</w:t>
      </w:r>
      <w:r w:rsidRPr="00AF0883">
        <w:rPr>
          <w:rFonts w:ascii="Calibri" w:hAnsi="Calibri" w:cs="Calibri"/>
          <w:b/>
        </w:rPr>
        <w:t xml:space="preserve"> </w:t>
      </w:r>
      <w:r w:rsidR="006B1E00" w:rsidRPr="00AF0883">
        <w:rPr>
          <w:rFonts w:ascii="Calibri" w:hAnsi="Calibri" w:cs="Calibri"/>
        </w:rPr>
        <w:t>Staff must not accept ‘friend requests’ on social media from parents with whom they ha</w:t>
      </w:r>
      <w:r w:rsidR="007A436F" w:rsidRPr="00AF0883">
        <w:rPr>
          <w:rFonts w:ascii="Calibri" w:hAnsi="Calibri" w:cs="Calibri"/>
        </w:rPr>
        <w:t>ve no other personal connection and must direct any online communications from parents to the proper channels. Staff must refrain from discussing issues relating to pre-school with parents outside of working hours.</w:t>
      </w:r>
    </w:p>
    <w:p w14:paraId="049E1641" w14:textId="77777777" w:rsidR="007A436F" w:rsidRDefault="007A436F" w:rsidP="00E9130A">
      <w:pPr>
        <w:rPr>
          <w:rFonts w:ascii="Comic Sans MS" w:hAnsi="Comic Sans MS" w:cs="Arial"/>
        </w:rPr>
      </w:pPr>
    </w:p>
    <w:p w14:paraId="3FC85D7B" w14:textId="77777777" w:rsidR="007A436F" w:rsidRDefault="007A436F" w:rsidP="00E9130A">
      <w:pPr>
        <w:rPr>
          <w:rFonts w:ascii="Comic Sans MS" w:hAnsi="Comic Sans MS" w:cs="Arial"/>
        </w:rPr>
      </w:pPr>
      <w:r w:rsidRPr="00AF0883">
        <w:rPr>
          <w:rFonts w:asciiTheme="minorHAnsi" w:hAnsiTheme="minorHAnsi" w:cstheme="minorHAnsi"/>
          <w:b/>
        </w:rPr>
        <w:t>Gifts:</w:t>
      </w:r>
      <w:r w:rsidRPr="00AF0883">
        <w:rPr>
          <w:rFonts w:asciiTheme="minorHAnsi" w:hAnsiTheme="minorHAnsi" w:cstheme="minorHAnsi"/>
        </w:rPr>
        <w:t xml:space="preserve"> Parent’s may wish to show their appreciation through token gifts particularly at Christmas and the end of the academic year. This </w:t>
      </w:r>
      <w:r w:rsidR="00F863F6" w:rsidRPr="00AF0883">
        <w:rPr>
          <w:rFonts w:asciiTheme="minorHAnsi" w:hAnsiTheme="minorHAnsi" w:cstheme="minorHAnsi"/>
        </w:rPr>
        <w:t xml:space="preserve">is discouraged and </w:t>
      </w:r>
      <w:r w:rsidRPr="00AF0883">
        <w:rPr>
          <w:rFonts w:asciiTheme="minorHAnsi" w:hAnsiTheme="minorHAnsi" w:cstheme="minorHAnsi"/>
        </w:rPr>
        <w:t>must never be expected or promoted in any way. Small gift</w:t>
      </w:r>
      <w:r w:rsidR="001B2B9C" w:rsidRPr="00AF0883">
        <w:rPr>
          <w:rFonts w:asciiTheme="minorHAnsi" w:hAnsiTheme="minorHAnsi" w:cstheme="minorHAnsi"/>
        </w:rPr>
        <w:t>s may</w:t>
      </w:r>
      <w:r w:rsidRPr="00AF0883">
        <w:rPr>
          <w:rFonts w:asciiTheme="minorHAnsi" w:hAnsiTheme="minorHAnsi" w:cstheme="minorHAnsi"/>
        </w:rPr>
        <w:t xml:space="preserve"> be freely accepted and kept by the individual they were intended for. </w:t>
      </w:r>
      <w:r w:rsidR="00F863F6" w:rsidRPr="00AF0883">
        <w:rPr>
          <w:rFonts w:asciiTheme="minorHAnsi" w:hAnsiTheme="minorHAnsi" w:cstheme="minorHAnsi"/>
        </w:rPr>
        <w:t xml:space="preserve">Gifts intended for sharing or addressed to more than one person should be </w:t>
      </w:r>
      <w:proofErr w:type="gramStart"/>
      <w:r w:rsidR="00F863F6" w:rsidRPr="00AF0883">
        <w:rPr>
          <w:rFonts w:asciiTheme="minorHAnsi" w:hAnsiTheme="minorHAnsi" w:cstheme="minorHAnsi"/>
        </w:rPr>
        <w:t>collected together</w:t>
      </w:r>
      <w:proofErr w:type="gramEnd"/>
      <w:r w:rsidR="00F863F6" w:rsidRPr="00AF0883">
        <w:rPr>
          <w:rFonts w:asciiTheme="minorHAnsi" w:hAnsiTheme="minorHAnsi" w:cstheme="minorHAnsi"/>
        </w:rPr>
        <w:t xml:space="preserve"> and shared with all staff. Larger or more expensive gifts</w:t>
      </w:r>
      <w:r w:rsidR="001B2B9C" w:rsidRPr="00AF0883">
        <w:rPr>
          <w:rFonts w:asciiTheme="minorHAnsi" w:hAnsiTheme="minorHAnsi" w:cstheme="minorHAnsi"/>
        </w:rPr>
        <w:t xml:space="preserve"> (over the value of around £</w:t>
      </w:r>
      <w:r w:rsidR="00FC641C" w:rsidRPr="00AF0883">
        <w:rPr>
          <w:rFonts w:asciiTheme="minorHAnsi" w:hAnsiTheme="minorHAnsi" w:cstheme="minorHAnsi"/>
        </w:rPr>
        <w:t xml:space="preserve">10) </w:t>
      </w:r>
      <w:r w:rsidR="00F863F6" w:rsidRPr="00AF0883">
        <w:rPr>
          <w:rFonts w:asciiTheme="minorHAnsi" w:hAnsiTheme="minorHAnsi" w:cstheme="minorHAnsi"/>
        </w:rPr>
        <w:t>must</w:t>
      </w:r>
      <w:r w:rsidR="001B2B9C" w:rsidRPr="00AF0883">
        <w:rPr>
          <w:rFonts w:asciiTheme="minorHAnsi" w:hAnsiTheme="minorHAnsi" w:cstheme="minorHAnsi"/>
        </w:rPr>
        <w:t xml:space="preserve"> declare</w:t>
      </w:r>
      <w:r w:rsidR="00FC641C" w:rsidRPr="00AF0883">
        <w:rPr>
          <w:rFonts w:asciiTheme="minorHAnsi" w:hAnsiTheme="minorHAnsi" w:cstheme="minorHAnsi"/>
        </w:rPr>
        <w:t>d</w:t>
      </w:r>
      <w:r w:rsidR="001B2B9C" w:rsidRPr="00AF0883">
        <w:rPr>
          <w:rFonts w:asciiTheme="minorHAnsi" w:hAnsiTheme="minorHAnsi" w:cstheme="minorHAnsi"/>
        </w:rPr>
        <w:t xml:space="preserve"> to </w:t>
      </w:r>
      <w:r w:rsidR="00FC641C" w:rsidRPr="00AF0883">
        <w:rPr>
          <w:rFonts w:asciiTheme="minorHAnsi" w:hAnsiTheme="minorHAnsi" w:cstheme="minorHAnsi"/>
        </w:rPr>
        <w:t>the</w:t>
      </w:r>
      <w:r w:rsidR="00FC641C" w:rsidRPr="00AF0883">
        <w:rPr>
          <w:rFonts w:ascii="Calibri" w:hAnsi="Calibri" w:cs="Calibri"/>
        </w:rPr>
        <w:t xml:space="preserve"> manager who will use their discretion to decide how the gift should be handled.</w:t>
      </w:r>
      <w:r w:rsidR="008054F9">
        <w:rPr>
          <w:rFonts w:ascii="Comic Sans MS" w:hAnsi="Comic Sans MS" w:cs="Arial"/>
        </w:rPr>
        <w:t xml:space="preserve"> </w:t>
      </w:r>
    </w:p>
    <w:p w14:paraId="04B7156C" w14:textId="77777777" w:rsidR="00BB5948" w:rsidRDefault="00BB5948" w:rsidP="00E9130A">
      <w:pPr>
        <w:rPr>
          <w:rFonts w:ascii="Comic Sans MS" w:hAnsi="Comic Sans MS" w:cs="Arial"/>
        </w:rPr>
      </w:pPr>
    </w:p>
    <w:p w14:paraId="7EBD8CA0" w14:textId="77777777" w:rsidR="006B1E00" w:rsidRPr="009A05BE" w:rsidRDefault="00BB5948" w:rsidP="00E9130A">
      <w:pPr>
        <w:rPr>
          <w:rFonts w:asciiTheme="minorHAnsi" w:hAnsiTheme="minorHAnsi" w:cstheme="minorHAnsi"/>
        </w:rPr>
      </w:pPr>
      <w:r w:rsidRPr="009A05BE">
        <w:rPr>
          <w:rFonts w:asciiTheme="minorHAnsi" w:hAnsiTheme="minorHAnsi" w:cstheme="minorHAnsi"/>
          <w:b/>
        </w:rPr>
        <w:t xml:space="preserve">Uniform: </w:t>
      </w:r>
      <w:r w:rsidRPr="009A05BE">
        <w:rPr>
          <w:rFonts w:asciiTheme="minorHAnsi" w:hAnsiTheme="minorHAnsi" w:cstheme="minorHAnsi"/>
        </w:rPr>
        <w:t>Staff are required to wear uniform provided during working hours. This consists of Busy Bees polo shirt and Busy Bees fleece jacket. Staff are expected to keep uniform clean and in good order, requesting replacement items where necessary. In cold weather staff may wear a plain coloured long sleeve t-shirt or cardigan in addition to the provided unif</w:t>
      </w:r>
      <w:r w:rsidR="00854450" w:rsidRPr="009A05BE">
        <w:rPr>
          <w:rFonts w:asciiTheme="minorHAnsi" w:hAnsiTheme="minorHAnsi" w:cstheme="minorHAnsi"/>
        </w:rPr>
        <w:t>orm. Clothing</w:t>
      </w:r>
      <w:r w:rsidRPr="009A05BE">
        <w:rPr>
          <w:rFonts w:asciiTheme="minorHAnsi" w:hAnsiTheme="minorHAnsi" w:cstheme="minorHAnsi"/>
        </w:rPr>
        <w:t xml:space="preserve"> should be </w:t>
      </w:r>
      <w:r w:rsidR="00854450" w:rsidRPr="009A05BE">
        <w:rPr>
          <w:rFonts w:asciiTheme="minorHAnsi" w:hAnsiTheme="minorHAnsi" w:cstheme="minorHAnsi"/>
        </w:rPr>
        <w:t xml:space="preserve">modest and </w:t>
      </w:r>
      <w:r w:rsidRPr="009A05BE">
        <w:rPr>
          <w:rFonts w:asciiTheme="minorHAnsi" w:hAnsiTheme="minorHAnsi" w:cstheme="minorHAnsi"/>
        </w:rPr>
        <w:t xml:space="preserve">smart casual in nature and allow for </w:t>
      </w:r>
      <w:r w:rsidR="00854450" w:rsidRPr="009A05BE">
        <w:rPr>
          <w:rFonts w:asciiTheme="minorHAnsi" w:hAnsiTheme="minorHAnsi" w:cstheme="minorHAnsi"/>
        </w:rPr>
        <w:t xml:space="preserve">safe </w:t>
      </w:r>
      <w:r w:rsidRPr="009A05BE">
        <w:rPr>
          <w:rFonts w:asciiTheme="minorHAnsi" w:hAnsiTheme="minorHAnsi" w:cstheme="minorHAnsi"/>
        </w:rPr>
        <w:t>free movement, crawling around on the floor etc</w:t>
      </w:r>
      <w:r w:rsidR="00854450" w:rsidRPr="009A05BE">
        <w:rPr>
          <w:rFonts w:asciiTheme="minorHAnsi" w:hAnsiTheme="minorHAnsi" w:cstheme="minorHAnsi"/>
        </w:rPr>
        <w:t>. Footwear must be flat, suitable for the weather and enable the staff member to move around quickly and safely. Jewellery and fingernails must not be able to accidently injure a child and staff maybe asked to remove items if deemed dangerous. Staff must behave in an appropriate manner whilst wearing uniform in a public place.</w:t>
      </w:r>
    </w:p>
    <w:p w14:paraId="48C8BF66" w14:textId="77777777" w:rsidR="00854450" w:rsidRDefault="00854450" w:rsidP="00E9130A">
      <w:pPr>
        <w:rPr>
          <w:rFonts w:ascii="Comic Sans MS" w:hAnsi="Comic Sans MS" w:cs="Arial"/>
        </w:rPr>
      </w:pPr>
    </w:p>
    <w:p w14:paraId="58638DD6" w14:textId="77777777" w:rsidR="00732DFF" w:rsidRPr="009A05BE" w:rsidRDefault="00854450" w:rsidP="00E9130A">
      <w:pPr>
        <w:rPr>
          <w:rFonts w:asciiTheme="minorHAnsi" w:hAnsiTheme="minorHAnsi" w:cstheme="minorHAnsi"/>
        </w:rPr>
      </w:pPr>
      <w:r w:rsidRPr="009A05BE">
        <w:rPr>
          <w:rFonts w:asciiTheme="minorHAnsi" w:hAnsiTheme="minorHAnsi" w:cstheme="minorHAnsi"/>
          <w:b/>
        </w:rPr>
        <w:t xml:space="preserve">Smoking: </w:t>
      </w:r>
      <w:r w:rsidRPr="005F43B4">
        <w:rPr>
          <w:rFonts w:asciiTheme="minorHAnsi" w:hAnsiTheme="minorHAnsi" w:cstheme="minorHAnsi"/>
        </w:rPr>
        <w:t>Smoking</w:t>
      </w:r>
      <w:r w:rsidR="009A05BE" w:rsidRPr="005F43B4">
        <w:rPr>
          <w:rFonts w:asciiTheme="minorHAnsi" w:hAnsiTheme="minorHAnsi" w:cstheme="minorHAnsi"/>
        </w:rPr>
        <w:t xml:space="preserve"> and vaping</w:t>
      </w:r>
      <w:r w:rsidRPr="005F43B4">
        <w:rPr>
          <w:rFonts w:asciiTheme="minorHAnsi" w:hAnsiTheme="minorHAnsi" w:cstheme="minorHAnsi"/>
        </w:rPr>
        <w:t xml:space="preserve"> </w:t>
      </w:r>
      <w:r w:rsidR="009A05BE" w:rsidRPr="005F43B4">
        <w:rPr>
          <w:rFonts w:asciiTheme="minorHAnsi" w:hAnsiTheme="minorHAnsi" w:cstheme="minorHAnsi"/>
        </w:rPr>
        <w:t>are</w:t>
      </w:r>
      <w:r w:rsidRPr="005F43B4">
        <w:rPr>
          <w:rFonts w:asciiTheme="minorHAnsi" w:hAnsiTheme="minorHAnsi" w:cstheme="minorHAnsi"/>
        </w:rPr>
        <w:t xml:space="preserve"> </w:t>
      </w:r>
      <w:r w:rsidR="00732DFF" w:rsidRPr="005F43B4">
        <w:rPr>
          <w:rFonts w:asciiTheme="minorHAnsi" w:hAnsiTheme="minorHAnsi" w:cstheme="minorHAnsi"/>
        </w:rPr>
        <w:t xml:space="preserve">strictly </w:t>
      </w:r>
      <w:r w:rsidRPr="005F43B4">
        <w:rPr>
          <w:rFonts w:asciiTheme="minorHAnsi" w:hAnsiTheme="minorHAnsi" w:cstheme="minorHAnsi"/>
        </w:rPr>
        <w:t>prohibited</w:t>
      </w:r>
      <w:r w:rsidR="001A74BE" w:rsidRPr="005F43B4">
        <w:rPr>
          <w:rFonts w:asciiTheme="minorHAnsi" w:hAnsiTheme="minorHAnsi" w:cstheme="minorHAnsi"/>
        </w:rPr>
        <w:t xml:space="preserve"> </w:t>
      </w:r>
      <w:r w:rsidR="00732DFF" w:rsidRPr="005F43B4">
        <w:rPr>
          <w:rFonts w:asciiTheme="minorHAnsi" w:hAnsiTheme="minorHAnsi" w:cstheme="minorHAnsi"/>
        </w:rPr>
        <w:t>within the school site and preschool. We politely request staff members do not smoke</w:t>
      </w:r>
      <w:r w:rsidR="009A05BE" w:rsidRPr="005F43B4">
        <w:rPr>
          <w:rFonts w:asciiTheme="minorHAnsi" w:hAnsiTheme="minorHAnsi" w:cstheme="minorHAnsi"/>
        </w:rPr>
        <w:t xml:space="preserve"> or vape</w:t>
      </w:r>
      <w:r w:rsidR="00732DFF" w:rsidRPr="005F43B4">
        <w:rPr>
          <w:rFonts w:asciiTheme="minorHAnsi" w:hAnsiTheme="minorHAnsi" w:cstheme="minorHAnsi"/>
        </w:rPr>
        <w:t xml:space="preserve"> whilst in</w:t>
      </w:r>
      <w:r w:rsidR="00732DFF" w:rsidRPr="009A05BE">
        <w:rPr>
          <w:rFonts w:asciiTheme="minorHAnsi" w:hAnsiTheme="minorHAnsi" w:cstheme="minorHAnsi"/>
        </w:rPr>
        <w:t xml:space="preserve"> uniform or within sight of pre-school parents. Staff members must wash their hands and freshen themselves with perfume/deodorant/chewing gum before working with the children. </w:t>
      </w:r>
    </w:p>
    <w:p w14:paraId="7E452627" w14:textId="77777777" w:rsidR="00732DFF" w:rsidRDefault="00732DFF" w:rsidP="00E9130A">
      <w:pPr>
        <w:rPr>
          <w:rFonts w:ascii="Comic Sans MS" w:hAnsi="Comic Sans MS" w:cs="Arial"/>
        </w:rPr>
      </w:pPr>
    </w:p>
    <w:p w14:paraId="3DD59716" w14:textId="1BD25071" w:rsidR="00854450" w:rsidRPr="009A05BE" w:rsidRDefault="00732DFF" w:rsidP="00E9130A">
      <w:pPr>
        <w:rPr>
          <w:rFonts w:asciiTheme="minorHAnsi" w:hAnsiTheme="minorHAnsi" w:cstheme="minorHAnsi"/>
          <w:color w:val="002060"/>
        </w:rPr>
      </w:pPr>
      <w:r w:rsidRPr="009A05BE">
        <w:rPr>
          <w:rFonts w:asciiTheme="minorHAnsi" w:hAnsiTheme="minorHAnsi" w:cstheme="minorHAnsi"/>
          <w:b/>
        </w:rPr>
        <w:t xml:space="preserve">Interactions with children: </w:t>
      </w:r>
      <w:r w:rsidRPr="009A05BE">
        <w:rPr>
          <w:rFonts w:asciiTheme="minorHAnsi" w:hAnsiTheme="minorHAnsi" w:cstheme="minorHAnsi"/>
        </w:rPr>
        <w:t xml:space="preserve">Staff </w:t>
      </w:r>
      <w:r w:rsidR="00651208" w:rsidRPr="009A05BE">
        <w:rPr>
          <w:rFonts w:asciiTheme="minorHAnsi" w:hAnsiTheme="minorHAnsi" w:cstheme="minorHAnsi"/>
        </w:rPr>
        <w:t>must always remain calm and positive</w:t>
      </w:r>
      <w:r w:rsidRPr="009A05BE">
        <w:rPr>
          <w:rFonts w:asciiTheme="minorHAnsi" w:hAnsiTheme="minorHAnsi" w:cstheme="minorHAnsi"/>
        </w:rPr>
        <w:t xml:space="preserve"> when working with the children. Staff are expected to get involved with activities and role model good behaviour. Staff must never shout or allow themselves to become cross with children. Staff must never subject children to humiliating treatment or physical punishment. Staff may only raise their voice or use physical restraint where it is necessary to protect children from harming themselves, </w:t>
      </w:r>
      <w:r w:rsidR="00651208" w:rsidRPr="009A05BE">
        <w:rPr>
          <w:rFonts w:asciiTheme="minorHAnsi" w:hAnsiTheme="minorHAnsi" w:cstheme="minorHAnsi"/>
        </w:rPr>
        <w:t>others,</w:t>
      </w:r>
      <w:r w:rsidRPr="009A05BE">
        <w:rPr>
          <w:rFonts w:asciiTheme="minorHAnsi" w:hAnsiTheme="minorHAnsi" w:cstheme="minorHAnsi"/>
        </w:rPr>
        <w:t xml:space="preserve"> or seriously damaging property. </w:t>
      </w:r>
      <w:r w:rsidR="00C27B70" w:rsidRPr="009A05BE">
        <w:rPr>
          <w:rFonts w:asciiTheme="minorHAnsi" w:hAnsiTheme="minorHAnsi" w:cstheme="minorHAnsi"/>
          <w:i/>
          <w:color w:val="002060"/>
        </w:rPr>
        <w:t>See 5.1 Positive Behaviour Management</w:t>
      </w:r>
      <w:r w:rsidR="001A74BE" w:rsidRPr="009A05BE">
        <w:rPr>
          <w:rFonts w:asciiTheme="minorHAnsi" w:hAnsiTheme="minorHAnsi" w:cstheme="minorHAnsi"/>
          <w:color w:val="002060"/>
        </w:rPr>
        <w:t xml:space="preserve"> </w:t>
      </w:r>
    </w:p>
    <w:p w14:paraId="4611F6A4" w14:textId="77777777" w:rsidR="00C27B70" w:rsidRDefault="00C27B70" w:rsidP="00E9130A">
      <w:pPr>
        <w:rPr>
          <w:rFonts w:ascii="Comic Sans MS" w:hAnsi="Comic Sans MS" w:cs="Arial"/>
          <w:color w:val="002060"/>
        </w:rPr>
      </w:pPr>
    </w:p>
    <w:p w14:paraId="3A2FCEA4" w14:textId="77777777" w:rsidR="00C27B70" w:rsidRPr="009A05BE" w:rsidRDefault="00C27B70" w:rsidP="00E9130A">
      <w:pPr>
        <w:rPr>
          <w:rFonts w:asciiTheme="minorHAnsi" w:hAnsiTheme="minorHAnsi" w:cstheme="minorHAnsi"/>
          <w:color w:val="002060"/>
        </w:rPr>
      </w:pPr>
      <w:r w:rsidRPr="009A05BE">
        <w:rPr>
          <w:rFonts w:asciiTheme="minorHAnsi" w:hAnsiTheme="minorHAnsi" w:cstheme="minorHAnsi"/>
          <w:color w:val="000000" w:themeColor="text1"/>
        </w:rPr>
        <w:t xml:space="preserve">Staff should avoid being alone with children. Should this be necessary for example carrying out a 1:1 activity, they should alert others and leave the door open/be visible through a window. Staff needing to assist with changing/dressing/wiping must be accompanied by a second member of staff. </w:t>
      </w:r>
      <w:r w:rsidRPr="009A05BE">
        <w:rPr>
          <w:rFonts w:asciiTheme="minorHAnsi" w:hAnsiTheme="minorHAnsi" w:cstheme="minorHAnsi"/>
          <w:i/>
          <w:color w:val="002060"/>
        </w:rPr>
        <w:t>See 1.1 Child protection</w:t>
      </w:r>
      <w:r w:rsidRPr="009A05BE">
        <w:rPr>
          <w:rFonts w:asciiTheme="minorHAnsi" w:hAnsiTheme="minorHAnsi" w:cstheme="minorHAnsi"/>
          <w:color w:val="002060"/>
        </w:rPr>
        <w:t xml:space="preserve"> </w:t>
      </w:r>
    </w:p>
    <w:p w14:paraId="571733FB" w14:textId="77777777" w:rsidR="00C27B70" w:rsidRDefault="00C27B70" w:rsidP="00E9130A">
      <w:pPr>
        <w:rPr>
          <w:rFonts w:ascii="Comic Sans MS" w:hAnsi="Comic Sans MS" w:cs="Arial"/>
          <w:color w:val="002060"/>
        </w:rPr>
      </w:pPr>
    </w:p>
    <w:p w14:paraId="30320C2F" w14:textId="77777777" w:rsidR="00FE59D5" w:rsidRPr="009A05BE" w:rsidRDefault="00C27B70" w:rsidP="00E9130A">
      <w:pPr>
        <w:rPr>
          <w:rFonts w:ascii="Calibri" w:hAnsi="Calibri" w:cs="Calibri"/>
        </w:rPr>
      </w:pPr>
      <w:r w:rsidRPr="009A05BE">
        <w:rPr>
          <w:rFonts w:ascii="Calibri" w:hAnsi="Calibri" w:cs="Calibri"/>
        </w:rPr>
        <w:t>Physical contact can bring great comfort to young children and is permitted within the following boundaries. The child must always give consent</w:t>
      </w:r>
      <w:r w:rsidR="00FE59D5" w:rsidRPr="009A05BE">
        <w:rPr>
          <w:rFonts w:ascii="Calibri" w:hAnsi="Calibri" w:cs="Calibri"/>
        </w:rPr>
        <w:t xml:space="preserve">. Staff may ask a child if they need a hug/cuddle or the child may initiate the interaction themselves. Staff must avoid the interaction lasting longer than necessary </w:t>
      </w:r>
      <w:proofErr w:type="gramStart"/>
      <w:r w:rsidR="00FE59D5" w:rsidRPr="009A05BE">
        <w:rPr>
          <w:rFonts w:ascii="Calibri" w:hAnsi="Calibri" w:cs="Calibri"/>
        </w:rPr>
        <w:t>in order to</w:t>
      </w:r>
      <w:proofErr w:type="gramEnd"/>
      <w:r w:rsidR="00FE59D5" w:rsidRPr="009A05BE">
        <w:rPr>
          <w:rFonts w:ascii="Calibri" w:hAnsi="Calibri" w:cs="Calibri"/>
        </w:rPr>
        <w:t xml:space="preserve"> promote the child’s independence. Children should be discouraged from sitting on adult’s laps unnecessarily as this prevents the adults from getting up quickly should they need to respond to another child. Children should only be carried if </w:t>
      </w:r>
      <w:proofErr w:type="gramStart"/>
      <w:r w:rsidR="00FE59D5" w:rsidRPr="009A05BE">
        <w:rPr>
          <w:rFonts w:ascii="Calibri" w:hAnsi="Calibri" w:cs="Calibri"/>
        </w:rPr>
        <w:t>absolutely necessary</w:t>
      </w:r>
      <w:proofErr w:type="gramEnd"/>
      <w:r w:rsidR="00A21ECE" w:rsidRPr="009A05BE">
        <w:rPr>
          <w:rFonts w:ascii="Calibri" w:hAnsi="Calibri" w:cs="Calibri"/>
        </w:rPr>
        <w:t xml:space="preserve"> for their safety or </w:t>
      </w:r>
      <w:proofErr w:type="spellStart"/>
      <w:r w:rsidR="00A21ECE" w:rsidRPr="009A05BE">
        <w:rPr>
          <w:rFonts w:ascii="Calibri" w:hAnsi="Calibri" w:cs="Calibri"/>
        </w:rPr>
        <w:t>well being</w:t>
      </w:r>
      <w:proofErr w:type="spellEnd"/>
      <w:r w:rsidR="00FE59D5" w:rsidRPr="009A05BE">
        <w:rPr>
          <w:rFonts w:ascii="Calibri" w:hAnsi="Calibri" w:cs="Calibri"/>
        </w:rPr>
        <w:t xml:space="preserve">. </w:t>
      </w:r>
    </w:p>
    <w:p w14:paraId="0B0A456A" w14:textId="77777777" w:rsidR="00DE294E" w:rsidRDefault="00DE294E" w:rsidP="00E9130A">
      <w:pPr>
        <w:rPr>
          <w:rFonts w:ascii="Comic Sans MS" w:hAnsi="Comic Sans MS" w:cs="Arial"/>
        </w:rPr>
      </w:pPr>
    </w:p>
    <w:p w14:paraId="24159AEC" w14:textId="77777777" w:rsidR="00DE294E" w:rsidRPr="009A05BE" w:rsidRDefault="00DE294E" w:rsidP="00E9130A">
      <w:pPr>
        <w:rPr>
          <w:rFonts w:ascii="Calibri" w:hAnsi="Calibri" w:cs="Calibri"/>
          <w:b/>
        </w:rPr>
      </w:pPr>
      <w:r w:rsidRPr="009A05BE">
        <w:rPr>
          <w:rFonts w:ascii="Calibri" w:hAnsi="Calibri" w:cs="Calibri"/>
          <w:b/>
        </w:rPr>
        <w:t>Children of staff:</w:t>
      </w:r>
    </w:p>
    <w:p w14:paraId="6BE5180A" w14:textId="77777777" w:rsidR="00DF6365" w:rsidRPr="009A05BE" w:rsidRDefault="00DE294E" w:rsidP="00E9130A">
      <w:pPr>
        <w:rPr>
          <w:rFonts w:ascii="Calibri" w:hAnsi="Calibri" w:cs="Calibri"/>
        </w:rPr>
      </w:pPr>
      <w:r w:rsidRPr="009A05BE">
        <w:rPr>
          <w:rFonts w:ascii="Calibri" w:hAnsi="Calibri" w:cs="Calibri"/>
        </w:rPr>
        <w:t xml:space="preserve">Staff are welcome to enrol their own children at the preschool provided the arrangement is not detrimental to the wellbeing of either </w:t>
      </w:r>
      <w:r w:rsidR="00EC3C7D" w:rsidRPr="009A05BE">
        <w:rPr>
          <w:rFonts w:ascii="Calibri" w:hAnsi="Calibri" w:cs="Calibri"/>
        </w:rPr>
        <w:t>the child or</w:t>
      </w:r>
      <w:r w:rsidRPr="009A05BE">
        <w:rPr>
          <w:rFonts w:ascii="Calibri" w:hAnsi="Calibri" w:cs="Calibri"/>
        </w:rPr>
        <w:t xml:space="preserve"> member of staff. Children of staff are subject to the same admissions criteria as all other families, although a</w:t>
      </w:r>
      <w:r w:rsidR="00DF6365" w:rsidRPr="009A05BE">
        <w:rPr>
          <w:rFonts w:ascii="Calibri" w:hAnsi="Calibri" w:cs="Calibri"/>
        </w:rPr>
        <w:t xml:space="preserve">ny fees will be reduced by 50%. During preschool hours, staff are expected to adhere to Busy Bees policies and procedures when interacting with their child. Nieces, </w:t>
      </w:r>
      <w:proofErr w:type="gramStart"/>
      <w:r w:rsidR="00DF6365" w:rsidRPr="009A05BE">
        <w:rPr>
          <w:rFonts w:ascii="Calibri" w:hAnsi="Calibri" w:cs="Calibri"/>
        </w:rPr>
        <w:t>nephews</w:t>
      </w:r>
      <w:proofErr w:type="gramEnd"/>
      <w:r w:rsidR="00DF6365" w:rsidRPr="009A05BE">
        <w:rPr>
          <w:rFonts w:ascii="Calibri" w:hAnsi="Calibri" w:cs="Calibri"/>
        </w:rPr>
        <w:t xml:space="preserve"> and other relations are also welcome, however full fees are payable.  </w:t>
      </w:r>
    </w:p>
    <w:p w14:paraId="4ED81C56" w14:textId="77777777" w:rsidR="00FE59D5" w:rsidRDefault="00DF6365" w:rsidP="00E9130A">
      <w:pPr>
        <w:rPr>
          <w:rFonts w:ascii="Comic Sans MS" w:hAnsi="Comic Sans MS" w:cs="Arial"/>
        </w:rPr>
      </w:pPr>
      <w:r>
        <w:rPr>
          <w:rFonts w:ascii="Comic Sans MS" w:hAnsi="Comic Sans MS" w:cs="Arial"/>
        </w:rPr>
        <w:t xml:space="preserve"> </w:t>
      </w:r>
    </w:p>
    <w:p w14:paraId="53C3EDE0" w14:textId="77777777" w:rsidR="00C27B70" w:rsidRPr="009A05BE" w:rsidRDefault="00FE59D5" w:rsidP="00E9130A">
      <w:pPr>
        <w:rPr>
          <w:rFonts w:ascii="Calibri" w:hAnsi="Calibri" w:cs="Calibri"/>
        </w:rPr>
      </w:pPr>
      <w:r w:rsidRPr="009A05BE">
        <w:rPr>
          <w:rFonts w:ascii="Calibri" w:hAnsi="Calibri" w:cs="Calibri"/>
          <w:b/>
        </w:rPr>
        <w:t xml:space="preserve">Interaction with colleagues: </w:t>
      </w:r>
      <w:r w:rsidRPr="009A05BE">
        <w:rPr>
          <w:rFonts w:ascii="Calibri" w:hAnsi="Calibri" w:cs="Calibri"/>
        </w:rPr>
        <w:t>Staff are expected to maintain respectful, professional relationships with colleagues. All interactions between staff should serve as a good example to the children.</w:t>
      </w:r>
      <w:r w:rsidR="00690462" w:rsidRPr="009A05BE">
        <w:rPr>
          <w:rFonts w:ascii="Calibri" w:hAnsi="Calibri" w:cs="Calibri"/>
        </w:rPr>
        <w:t xml:space="preserve"> Inappropriate comments and gestures intended to entertain are not permitted</w:t>
      </w:r>
      <w:r w:rsidRPr="009A05BE">
        <w:rPr>
          <w:rFonts w:ascii="Calibri" w:hAnsi="Calibri" w:cs="Calibri"/>
        </w:rPr>
        <w:t xml:space="preserve"> </w:t>
      </w:r>
      <w:r w:rsidR="00690462" w:rsidRPr="009A05BE">
        <w:rPr>
          <w:rFonts w:ascii="Calibri" w:hAnsi="Calibri" w:cs="Calibri"/>
        </w:rPr>
        <w:t xml:space="preserve">whilst working with the children. </w:t>
      </w:r>
      <w:r w:rsidRPr="009A05BE">
        <w:rPr>
          <w:rFonts w:ascii="Calibri" w:hAnsi="Calibri" w:cs="Calibri"/>
        </w:rPr>
        <w:t xml:space="preserve">Instances of unkindness, bullying and social exclusion </w:t>
      </w:r>
      <w:r w:rsidR="00690462" w:rsidRPr="009A05BE">
        <w:rPr>
          <w:rFonts w:ascii="Calibri" w:hAnsi="Calibri" w:cs="Calibri"/>
        </w:rPr>
        <w:t xml:space="preserve">should be reported to the management team or chairperson as this will not be tolerated. </w:t>
      </w:r>
      <w:r w:rsidRPr="009A05BE">
        <w:rPr>
          <w:rFonts w:ascii="Calibri" w:hAnsi="Calibri" w:cs="Calibri"/>
        </w:rPr>
        <w:t xml:space="preserve"> </w:t>
      </w:r>
    </w:p>
    <w:p w14:paraId="1E899407" w14:textId="77777777" w:rsidR="006B1E00" w:rsidRPr="00E8599E" w:rsidRDefault="006B1E00" w:rsidP="00E9130A">
      <w:pPr>
        <w:rPr>
          <w:rFonts w:ascii="Comic Sans MS" w:hAnsi="Comic Sans MS" w:cs="Arial"/>
          <w:b/>
        </w:rPr>
      </w:pPr>
    </w:p>
    <w:p w14:paraId="1F00885E" w14:textId="77777777" w:rsidR="00F90D81" w:rsidRDefault="00F90D81" w:rsidP="00E9130A">
      <w:pPr>
        <w:rPr>
          <w:rFonts w:asciiTheme="minorHAnsi" w:hAnsiTheme="minorHAnsi" w:cstheme="minorHAnsi"/>
          <w:b/>
          <w:sz w:val="28"/>
        </w:rPr>
      </w:pPr>
    </w:p>
    <w:p w14:paraId="727C3DFC" w14:textId="77777777" w:rsidR="0014043A" w:rsidRDefault="0014043A" w:rsidP="00E9130A">
      <w:pPr>
        <w:rPr>
          <w:rFonts w:asciiTheme="minorHAnsi" w:hAnsiTheme="minorHAnsi" w:cstheme="minorHAnsi"/>
          <w:b/>
          <w:sz w:val="28"/>
        </w:rPr>
      </w:pPr>
    </w:p>
    <w:p w14:paraId="2362E376" w14:textId="77777777" w:rsidR="0014043A" w:rsidRDefault="0014043A" w:rsidP="00E9130A">
      <w:pPr>
        <w:rPr>
          <w:rFonts w:asciiTheme="minorHAnsi" w:hAnsiTheme="minorHAnsi" w:cstheme="minorHAnsi"/>
          <w:b/>
          <w:sz w:val="28"/>
        </w:rPr>
      </w:pPr>
    </w:p>
    <w:p w14:paraId="23BCE389" w14:textId="77777777" w:rsidR="00FF5745" w:rsidRPr="001F7BE5" w:rsidRDefault="001F7BE5" w:rsidP="00E9130A">
      <w:pPr>
        <w:rPr>
          <w:rFonts w:asciiTheme="minorHAnsi" w:hAnsiTheme="minorHAnsi" w:cstheme="minorHAnsi"/>
          <w:b/>
          <w:sz w:val="28"/>
        </w:rPr>
      </w:pPr>
      <w:r w:rsidRPr="001F7BE5">
        <w:rPr>
          <w:rFonts w:asciiTheme="minorHAnsi" w:hAnsiTheme="minorHAnsi" w:cstheme="minorHAnsi"/>
          <w:b/>
          <w:sz w:val="28"/>
        </w:rPr>
        <w:lastRenderedPageBreak/>
        <w:t xml:space="preserve">Whistleblowing </w:t>
      </w:r>
    </w:p>
    <w:p w14:paraId="2071C50E" w14:textId="77777777" w:rsidR="001F7BE5" w:rsidRPr="001F7BE5" w:rsidRDefault="001F7BE5" w:rsidP="00E9130A">
      <w:pPr>
        <w:rPr>
          <w:rFonts w:asciiTheme="minorHAnsi" w:hAnsiTheme="minorHAnsi" w:cstheme="minorHAnsi"/>
          <w:b/>
        </w:rPr>
      </w:pPr>
    </w:p>
    <w:p w14:paraId="47A16C19" w14:textId="66EDC699" w:rsidR="001F7BE5" w:rsidRPr="001F7BE5" w:rsidRDefault="001F7BE5" w:rsidP="001F7BE5">
      <w:pPr>
        <w:autoSpaceDE w:val="0"/>
        <w:autoSpaceDN w:val="0"/>
        <w:adjustRightInd w:val="0"/>
        <w:rPr>
          <w:rFonts w:asciiTheme="minorHAnsi" w:eastAsiaTheme="minorHAnsi" w:hAnsiTheme="minorHAnsi" w:cstheme="minorHAnsi"/>
          <w:color w:val="000000"/>
          <w:sz w:val="22"/>
          <w:szCs w:val="22"/>
          <w:lang w:val="en-US"/>
        </w:rPr>
      </w:pPr>
      <w:r w:rsidRPr="001F7BE5">
        <w:rPr>
          <w:rFonts w:asciiTheme="minorHAnsi" w:eastAsiaTheme="minorHAnsi" w:hAnsiTheme="minorHAnsi" w:cstheme="minorHAnsi"/>
          <w:color w:val="000000"/>
          <w:sz w:val="22"/>
          <w:szCs w:val="22"/>
          <w:lang w:val="en-US"/>
        </w:rPr>
        <w:t xml:space="preserve">It is important to Busy Bees Pre-school that any fraud, misconduct or wrongdoing by employees, or people engaged in the </w:t>
      </w:r>
      <w:proofErr w:type="spellStart"/>
      <w:r w:rsidRPr="001F7BE5">
        <w:rPr>
          <w:rFonts w:asciiTheme="minorHAnsi" w:eastAsiaTheme="minorHAnsi" w:hAnsiTheme="minorHAnsi" w:cstheme="minorHAnsi"/>
          <w:color w:val="000000"/>
          <w:sz w:val="22"/>
          <w:szCs w:val="22"/>
          <w:lang w:val="en-US"/>
        </w:rPr>
        <w:t>organisation’s</w:t>
      </w:r>
      <w:proofErr w:type="spellEnd"/>
      <w:r w:rsidRPr="001F7BE5">
        <w:rPr>
          <w:rFonts w:asciiTheme="minorHAnsi" w:eastAsiaTheme="minorHAnsi" w:hAnsiTheme="minorHAnsi" w:cstheme="minorHAnsi"/>
          <w:color w:val="000000"/>
          <w:sz w:val="22"/>
          <w:szCs w:val="22"/>
          <w:lang w:val="en-US"/>
        </w:rPr>
        <w:t xml:space="preserve"> business, is </w:t>
      </w:r>
      <w:r w:rsidR="00641021" w:rsidRPr="001F7BE5">
        <w:rPr>
          <w:rFonts w:asciiTheme="minorHAnsi" w:eastAsiaTheme="minorHAnsi" w:hAnsiTheme="minorHAnsi" w:cstheme="minorHAnsi"/>
          <w:color w:val="000000"/>
          <w:sz w:val="22"/>
          <w:szCs w:val="22"/>
          <w:lang w:val="en-US"/>
        </w:rPr>
        <w:t>reported,</w:t>
      </w:r>
      <w:r w:rsidRPr="001F7BE5">
        <w:rPr>
          <w:rFonts w:asciiTheme="minorHAnsi" w:eastAsiaTheme="minorHAnsi" w:hAnsiTheme="minorHAnsi" w:cstheme="minorHAnsi"/>
          <w:color w:val="000000"/>
          <w:sz w:val="22"/>
          <w:szCs w:val="22"/>
          <w:lang w:val="en-US"/>
        </w:rPr>
        <w:t xml:space="preserve"> and properly dealt with. Busy Bees Pre-school therefore encourages all individuals to raise any concerns that they may have about the conduct of others in the early years setting or the way in which the early years setting is run.</w:t>
      </w:r>
    </w:p>
    <w:p w14:paraId="16BCD5E6" w14:textId="77777777" w:rsidR="001F7BE5" w:rsidRPr="001F7BE5" w:rsidRDefault="001F7BE5" w:rsidP="001F7BE5">
      <w:pPr>
        <w:autoSpaceDE w:val="0"/>
        <w:autoSpaceDN w:val="0"/>
        <w:adjustRightInd w:val="0"/>
        <w:rPr>
          <w:rFonts w:asciiTheme="minorHAnsi" w:eastAsiaTheme="minorHAnsi" w:hAnsiTheme="minorHAnsi" w:cstheme="minorHAnsi"/>
          <w:color w:val="000000"/>
          <w:sz w:val="22"/>
          <w:szCs w:val="22"/>
          <w:lang w:val="en-US"/>
        </w:rPr>
      </w:pPr>
    </w:p>
    <w:p w14:paraId="656691B9" w14:textId="77777777" w:rsidR="001F7BE5" w:rsidRPr="001F7BE5" w:rsidRDefault="001F7BE5" w:rsidP="001F7BE5">
      <w:pPr>
        <w:autoSpaceDE w:val="0"/>
        <w:autoSpaceDN w:val="0"/>
        <w:adjustRightInd w:val="0"/>
        <w:rPr>
          <w:rFonts w:asciiTheme="minorHAnsi" w:eastAsiaTheme="minorHAnsi" w:hAnsiTheme="minorHAnsi" w:cstheme="minorHAnsi"/>
          <w:color w:val="000000"/>
          <w:sz w:val="22"/>
          <w:szCs w:val="22"/>
          <w:lang w:val="en-US"/>
        </w:rPr>
      </w:pPr>
      <w:r w:rsidRPr="001F7BE5">
        <w:rPr>
          <w:rFonts w:asciiTheme="minorHAnsi" w:eastAsiaTheme="minorHAnsi" w:hAnsiTheme="minorHAnsi" w:cstheme="minorHAnsi"/>
          <w:color w:val="000000"/>
          <w:sz w:val="22"/>
          <w:szCs w:val="22"/>
          <w:lang w:val="en-US"/>
        </w:rPr>
        <w:t>Whistleblowing relates to all those who work with, or within, the early years setting, who may from time to time think that they need to raise with someone in confidence certain issues relating to the organisation.</w:t>
      </w:r>
    </w:p>
    <w:p w14:paraId="2AF156C0" w14:textId="77777777" w:rsidR="001F7BE5" w:rsidRPr="001F7BE5" w:rsidRDefault="001F7BE5" w:rsidP="001F7BE5">
      <w:pPr>
        <w:autoSpaceDE w:val="0"/>
        <w:autoSpaceDN w:val="0"/>
        <w:adjustRightInd w:val="0"/>
        <w:rPr>
          <w:rFonts w:asciiTheme="minorHAnsi" w:eastAsiaTheme="minorHAnsi" w:hAnsiTheme="minorHAnsi" w:cstheme="minorHAnsi"/>
          <w:color w:val="000000"/>
          <w:sz w:val="22"/>
          <w:szCs w:val="22"/>
          <w:lang w:val="en-US"/>
        </w:rPr>
      </w:pPr>
    </w:p>
    <w:p w14:paraId="0799D6D9" w14:textId="77777777" w:rsidR="001F7BE5" w:rsidRPr="001F7BE5" w:rsidRDefault="001F7BE5" w:rsidP="001F7BE5">
      <w:pPr>
        <w:autoSpaceDE w:val="0"/>
        <w:autoSpaceDN w:val="0"/>
        <w:adjustRightInd w:val="0"/>
        <w:rPr>
          <w:rFonts w:asciiTheme="minorHAnsi" w:eastAsiaTheme="minorHAnsi" w:hAnsiTheme="minorHAnsi" w:cstheme="minorHAnsi"/>
          <w:color w:val="000000"/>
          <w:sz w:val="22"/>
          <w:szCs w:val="22"/>
          <w:lang w:val="en-US"/>
        </w:rPr>
      </w:pPr>
      <w:r w:rsidRPr="001F7BE5">
        <w:rPr>
          <w:rFonts w:asciiTheme="minorHAnsi" w:eastAsiaTheme="minorHAnsi" w:hAnsiTheme="minorHAnsi" w:cstheme="minorHAnsi"/>
          <w:color w:val="000000"/>
          <w:sz w:val="22"/>
          <w:szCs w:val="22"/>
          <w:lang w:val="en-US"/>
        </w:rPr>
        <w:t>Whistleblowing is separate from the grievance procedure. If you have a complaint about your own personal circumstances, you should use the normal grievance procedure. If you have a concern about malpractice within the organisation, then you should use the procedure outlined below.</w:t>
      </w:r>
    </w:p>
    <w:p w14:paraId="33D4072B" w14:textId="77777777" w:rsidR="001F7BE5" w:rsidRPr="001F7BE5" w:rsidRDefault="001F7BE5" w:rsidP="001F7BE5">
      <w:pPr>
        <w:autoSpaceDE w:val="0"/>
        <w:autoSpaceDN w:val="0"/>
        <w:adjustRightInd w:val="0"/>
        <w:rPr>
          <w:rFonts w:asciiTheme="minorHAnsi" w:eastAsiaTheme="minorHAnsi" w:hAnsiTheme="minorHAnsi" w:cstheme="minorHAnsi"/>
          <w:color w:val="000000"/>
          <w:sz w:val="22"/>
          <w:szCs w:val="22"/>
          <w:lang w:val="en-US"/>
        </w:rPr>
      </w:pPr>
    </w:p>
    <w:p w14:paraId="6823C945" w14:textId="77777777" w:rsidR="001F7BE5" w:rsidRPr="001F7BE5" w:rsidRDefault="001F7BE5" w:rsidP="001F7BE5">
      <w:pPr>
        <w:autoSpaceDE w:val="0"/>
        <w:autoSpaceDN w:val="0"/>
        <w:adjustRightInd w:val="0"/>
        <w:rPr>
          <w:rFonts w:asciiTheme="minorHAnsi" w:eastAsiaTheme="minorHAnsi" w:hAnsiTheme="minorHAnsi" w:cstheme="minorHAnsi"/>
          <w:b/>
          <w:bCs/>
          <w:color w:val="000000"/>
          <w:sz w:val="22"/>
          <w:szCs w:val="22"/>
          <w:lang w:val="en-US"/>
        </w:rPr>
      </w:pPr>
      <w:r w:rsidRPr="001F7BE5">
        <w:rPr>
          <w:rFonts w:asciiTheme="minorHAnsi" w:eastAsiaTheme="minorHAnsi" w:hAnsiTheme="minorHAnsi" w:cstheme="minorHAnsi"/>
          <w:b/>
          <w:bCs/>
          <w:color w:val="000000"/>
          <w:sz w:val="22"/>
          <w:szCs w:val="22"/>
          <w:lang w:val="en-US"/>
        </w:rPr>
        <w:t>Procedure</w:t>
      </w:r>
    </w:p>
    <w:p w14:paraId="3FED554D" w14:textId="77777777" w:rsidR="001F7BE5" w:rsidRPr="001F7BE5" w:rsidRDefault="001F7BE5" w:rsidP="001F7BE5">
      <w:pPr>
        <w:autoSpaceDE w:val="0"/>
        <w:autoSpaceDN w:val="0"/>
        <w:adjustRightInd w:val="0"/>
        <w:rPr>
          <w:rFonts w:asciiTheme="minorHAnsi" w:eastAsiaTheme="minorHAnsi" w:hAnsiTheme="minorHAnsi" w:cstheme="minorHAnsi"/>
          <w:lang w:val="en-US"/>
        </w:rPr>
      </w:pPr>
      <w:r w:rsidRPr="001F7BE5">
        <w:rPr>
          <w:rFonts w:asciiTheme="minorHAnsi" w:eastAsiaTheme="minorHAnsi" w:hAnsiTheme="minorHAnsi" w:cstheme="minorHAnsi"/>
          <w:color w:val="000000"/>
          <w:sz w:val="22"/>
          <w:szCs w:val="22"/>
          <w:lang w:val="en-US"/>
        </w:rPr>
        <w:t xml:space="preserve"> </w:t>
      </w:r>
    </w:p>
    <w:p w14:paraId="0EEE40C5" w14:textId="77777777" w:rsidR="001F7BE5" w:rsidRPr="001F7BE5" w:rsidRDefault="001F7BE5" w:rsidP="001F7BE5">
      <w:pPr>
        <w:pStyle w:val="ListParagraph"/>
        <w:numPr>
          <w:ilvl w:val="0"/>
          <w:numId w:val="25"/>
        </w:numPr>
        <w:autoSpaceDE w:val="0"/>
        <w:autoSpaceDN w:val="0"/>
        <w:adjustRightInd w:val="0"/>
        <w:ind w:left="360" w:hanging="270"/>
        <w:rPr>
          <w:rFonts w:asciiTheme="minorHAnsi" w:eastAsiaTheme="minorHAnsi" w:hAnsiTheme="minorHAnsi" w:cstheme="minorHAnsi"/>
          <w:color w:val="000000"/>
          <w:sz w:val="22"/>
          <w:szCs w:val="22"/>
          <w:lang w:val="en-US"/>
        </w:rPr>
      </w:pPr>
      <w:r w:rsidRPr="001F7BE5">
        <w:rPr>
          <w:rFonts w:asciiTheme="minorHAnsi" w:eastAsiaTheme="minorHAnsi" w:hAnsiTheme="minorHAnsi" w:cstheme="minorHAnsi"/>
          <w:color w:val="000000"/>
          <w:sz w:val="22"/>
          <w:szCs w:val="22"/>
          <w:lang w:val="en-US"/>
        </w:rPr>
        <w:t xml:space="preserve">Report any concerns to the Pre-school Manager. If this is not possible, then report your concerns to the Committee Chair. </w:t>
      </w:r>
    </w:p>
    <w:p w14:paraId="65377837" w14:textId="77777777" w:rsidR="001F7BE5" w:rsidRPr="001F7BE5" w:rsidRDefault="001F7BE5" w:rsidP="001F7BE5">
      <w:pPr>
        <w:pStyle w:val="ListParagraph"/>
        <w:numPr>
          <w:ilvl w:val="0"/>
          <w:numId w:val="25"/>
        </w:numPr>
        <w:autoSpaceDE w:val="0"/>
        <w:autoSpaceDN w:val="0"/>
        <w:adjustRightInd w:val="0"/>
        <w:ind w:left="360" w:hanging="270"/>
        <w:rPr>
          <w:rFonts w:asciiTheme="minorHAnsi" w:eastAsiaTheme="minorHAnsi" w:hAnsiTheme="minorHAnsi" w:cstheme="minorHAnsi"/>
          <w:color w:val="000000"/>
          <w:sz w:val="22"/>
          <w:szCs w:val="22"/>
          <w:lang w:val="en-US"/>
        </w:rPr>
      </w:pPr>
      <w:r w:rsidRPr="001F7BE5">
        <w:rPr>
          <w:rFonts w:asciiTheme="minorHAnsi" w:eastAsiaTheme="minorHAnsi" w:hAnsiTheme="minorHAnsi" w:cstheme="minorHAnsi"/>
          <w:color w:val="000000"/>
          <w:sz w:val="22"/>
          <w:szCs w:val="22"/>
          <w:lang w:val="en-US"/>
        </w:rPr>
        <w:t xml:space="preserve">All employees and those involved with the early years setting should be aware of the importance of preventing and eliminating wrongdoing within the organisation. You should be watchful for illegal, </w:t>
      </w:r>
      <w:proofErr w:type="gramStart"/>
      <w:r w:rsidRPr="001F7BE5">
        <w:rPr>
          <w:rFonts w:asciiTheme="minorHAnsi" w:eastAsiaTheme="minorHAnsi" w:hAnsiTheme="minorHAnsi" w:cstheme="minorHAnsi"/>
          <w:color w:val="000000"/>
          <w:sz w:val="22"/>
          <w:szCs w:val="22"/>
          <w:lang w:val="en-US"/>
        </w:rPr>
        <w:t>inappropriate</w:t>
      </w:r>
      <w:proofErr w:type="gramEnd"/>
      <w:r w:rsidRPr="001F7BE5">
        <w:rPr>
          <w:rFonts w:asciiTheme="minorHAnsi" w:eastAsiaTheme="minorHAnsi" w:hAnsiTheme="minorHAnsi" w:cstheme="minorHAnsi"/>
          <w:color w:val="000000"/>
          <w:sz w:val="22"/>
          <w:szCs w:val="22"/>
          <w:lang w:val="en-US"/>
        </w:rPr>
        <w:t xml:space="preserve"> or unethical conduct and report anything of that nature that you become aware of. </w:t>
      </w:r>
    </w:p>
    <w:p w14:paraId="1C0BCE18" w14:textId="77777777" w:rsidR="001F7BE5" w:rsidRPr="001F7BE5" w:rsidRDefault="001F7BE5" w:rsidP="001F7BE5">
      <w:pPr>
        <w:pStyle w:val="ListParagraph"/>
        <w:numPr>
          <w:ilvl w:val="0"/>
          <w:numId w:val="25"/>
        </w:numPr>
        <w:autoSpaceDE w:val="0"/>
        <w:autoSpaceDN w:val="0"/>
        <w:adjustRightInd w:val="0"/>
        <w:ind w:left="360" w:hanging="270"/>
        <w:rPr>
          <w:rFonts w:asciiTheme="minorHAnsi" w:eastAsiaTheme="minorHAnsi" w:hAnsiTheme="minorHAnsi" w:cstheme="minorHAnsi"/>
          <w:color w:val="000000"/>
          <w:sz w:val="22"/>
          <w:szCs w:val="22"/>
          <w:lang w:val="en-US"/>
        </w:rPr>
      </w:pPr>
      <w:r w:rsidRPr="001F7BE5">
        <w:rPr>
          <w:rFonts w:asciiTheme="minorHAnsi" w:eastAsiaTheme="minorHAnsi" w:hAnsiTheme="minorHAnsi" w:cstheme="minorHAnsi"/>
          <w:color w:val="000000"/>
          <w:sz w:val="22"/>
          <w:szCs w:val="22"/>
          <w:lang w:val="en-US"/>
        </w:rPr>
        <w:t>You should be watchful and report any wrongdoing. Wrongdoing could include:</w:t>
      </w:r>
    </w:p>
    <w:p w14:paraId="0BEE28B7" w14:textId="77777777" w:rsidR="001F7BE5" w:rsidRPr="00355AC6" w:rsidRDefault="001F7BE5" w:rsidP="00355AC6">
      <w:pPr>
        <w:pStyle w:val="ListParagraph"/>
        <w:numPr>
          <w:ilvl w:val="0"/>
          <w:numId w:val="25"/>
        </w:numPr>
        <w:autoSpaceDE w:val="0"/>
        <w:autoSpaceDN w:val="0"/>
        <w:adjustRightInd w:val="0"/>
        <w:ind w:left="990" w:hanging="270"/>
        <w:rPr>
          <w:rFonts w:asciiTheme="minorHAnsi" w:eastAsiaTheme="minorHAnsi" w:hAnsiTheme="minorHAnsi" w:cstheme="minorHAnsi"/>
          <w:color w:val="000000"/>
          <w:sz w:val="22"/>
          <w:szCs w:val="22"/>
          <w:lang w:val="en-US"/>
        </w:rPr>
      </w:pPr>
      <w:r w:rsidRPr="00355AC6">
        <w:rPr>
          <w:rFonts w:asciiTheme="minorHAnsi" w:eastAsiaTheme="minorHAnsi" w:hAnsiTheme="minorHAnsi" w:cstheme="minorHAnsi"/>
          <w:color w:val="000000"/>
          <w:sz w:val="22"/>
          <w:szCs w:val="22"/>
          <w:lang w:val="en-US"/>
        </w:rPr>
        <w:t>Abuse of a child or vulnerable person</w:t>
      </w:r>
    </w:p>
    <w:p w14:paraId="4A9CBE96" w14:textId="77777777" w:rsidR="001F7BE5" w:rsidRPr="00355AC6" w:rsidRDefault="001F7BE5" w:rsidP="00355AC6">
      <w:pPr>
        <w:pStyle w:val="ListParagraph"/>
        <w:numPr>
          <w:ilvl w:val="0"/>
          <w:numId w:val="25"/>
        </w:numPr>
        <w:autoSpaceDE w:val="0"/>
        <w:autoSpaceDN w:val="0"/>
        <w:adjustRightInd w:val="0"/>
        <w:ind w:left="990" w:hanging="270"/>
        <w:rPr>
          <w:rFonts w:asciiTheme="minorHAnsi" w:eastAsiaTheme="minorHAnsi" w:hAnsiTheme="minorHAnsi" w:cstheme="minorHAnsi"/>
          <w:color w:val="000000"/>
          <w:sz w:val="22"/>
          <w:szCs w:val="22"/>
          <w:lang w:val="en-US"/>
        </w:rPr>
      </w:pPr>
      <w:r w:rsidRPr="00355AC6">
        <w:rPr>
          <w:rFonts w:asciiTheme="minorHAnsi" w:eastAsiaTheme="minorHAnsi" w:hAnsiTheme="minorHAnsi" w:cstheme="minorHAnsi"/>
          <w:color w:val="000000"/>
          <w:sz w:val="22"/>
          <w:szCs w:val="22"/>
          <w:lang w:val="en-US"/>
        </w:rPr>
        <w:t xml:space="preserve">A child, parent, </w:t>
      </w:r>
      <w:proofErr w:type="gramStart"/>
      <w:r w:rsidRPr="00355AC6">
        <w:rPr>
          <w:rFonts w:asciiTheme="minorHAnsi" w:eastAsiaTheme="minorHAnsi" w:hAnsiTheme="minorHAnsi" w:cstheme="minorHAnsi"/>
          <w:color w:val="000000"/>
          <w:sz w:val="22"/>
          <w:szCs w:val="22"/>
          <w:lang w:val="en-US"/>
        </w:rPr>
        <w:t>employee</w:t>
      </w:r>
      <w:proofErr w:type="gramEnd"/>
      <w:r w:rsidRPr="00355AC6">
        <w:rPr>
          <w:rFonts w:asciiTheme="minorHAnsi" w:eastAsiaTheme="minorHAnsi" w:hAnsiTheme="minorHAnsi" w:cstheme="minorHAnsi"/>
          <w:color w:val="000000"/>
          <w:sz w:val="22"/>
          <w:szCs w:val="22"/>
          <w:lang w:val="en-US"/>
        </w:rPr>
        <w:t xml:space="preserve"> or volunteer being put at risk of harm</w:t>
      </w:r>
    </w:p>
    <w:p w14:paraId="7A484C9E" w14:textId="77777777" w:rsidR="001F7BE5" w:rsidRPr="00355AC6" w:rsidRDefault="001F7BE5" w:rsidP="00355AC6">
      <w:pPr>
        <w:pStyle w:val="ListParagraph"/>
        <w:numPr>
          <w:ilvl w:val="0"/>
          <w:numId w:val="25"/>
        </w:numPr>
        <w:autoSpaceDE w:val="0"/>
        <w:autoSpaceDN w:val="0"/>
        <w:adjustRightInd w:val="0"/>
        <w:ind w:left="990" w:hanging="270"/>
        <w:rPr>
          <w:rFonts w:asciiTheme="minorHAnsi" w:eastAsiaTheme="minorHAnsi" w:hAnsiTheme="minorHAnsi" w:cstheme="minorHAnsi"/>
          <w:color w:val="000000"/>
          <w:sz w:val="22"/>
          <w:szCs w:val="22"/>
          <w:lang w:val="en-US"/>
        </w:rPr>
      </w:pPr>
      <w:r w:rsidRPr="00355AC6">
        <w:rPr>
          <w:rFonts w:asciiTheme="minorHAnsi" w:eastAsiaTheme="minorHAnsi" w:hAnsiTheme="minorHAnsi" w:cstheme="minorHAnsi"/>
          <w:color w:val="000000"/>
          <w:sz w:val="22"/>
          <w:szCs w:val="22"/>
          <w:lang w:val="en-US"/>
        </w:rPr>
        <w:t>Unsafe working practices</w:t>
      </w:r>
    </w:p>
    <w:p w14:paraId="42B03838" w14:textId="77777777" w:rsidR="001F7BE5" w:rsidRPr="00355AC6" w:rsidRDefault="001F7BE5" w:rsidP="00355AC6">
      <w:pPr>
        <w:pStyle w:val="ListParagraph"/>
        <w:numPr>
          <w:ilvl w:val="0"/>
          <w:numId w:val="25"/>
        </w:numPr>
        <w:autoSpaceDE w:val="0"/>
        <w:autoSpaceDN w:val="0"/>
        <w:adjustRightInd w:val="0"/>
        <w:ind w:left="990" w:hanging="270"/>
        <w:rPr>
          <w:rFonts w:asciiTheme="minorHAnsi" w:eastAsiaTheme="minorHAnsi" w:hAnsiTheme="minorHAnsi" w:cstheme="minorHAnsi"/>
          <w:color w:val="000000"/>
          <w:sz w:val="22"/>
          <w:szCs w:val="22"/>
          <w:lang w:val="en-US"/>
        </w:rPr>
      </w:pPr>
      <w:r w:rsidRPr="00355AC6">
        <w:rPr>
          <w:rFonts w:asciiTheme="minorHAnsi" w:eastAsiaTheme="minorHAnsi" w:hAnsiTheme="minorHAnsi" w:cstheme="minorHAnsi"/>
          <w:color w:val="000000"/>
          <w:sz w:val="22"/>
          <w:szCs w:val="22"/>
          <w:lang w:val="en-US"/>
        </w:rPr>
        <w:t>A failure to comply with statutory or legal obligations</w:t>
      </w:r>
    </w:p>
    <w:p w14:paraId="7D6988B1" w14:textId="77777777" w:rsidR="001F7BE5" w:rsidRPr="00355AC6" w:rsidRDefault="001F7BE5" w:rsidP="00355AC6">
      <w:pPr>
        <w:pStyle w:val="ListParagraph"/>
        <w:numPr>
          <w:ilvl w:val="0"/>
          <w:numId w:val="25"/>
        </w:numPr>
        <w:autoSpaceDE w:val="0"/>
        <w:autoSpaceDN w:val="0"/>
        <w:adjustRightInd w:val="0"/>
        <w:ind w:left="990" w:hanging="270"/>
        <w:rPr>
          <w:rFonts w:asciiTheme="minorHAnsi" w:eastAsiaTheme="minorHAnsi" w:hAnsiTheme="minorHAnsi" w:cstheme="minorHAnsi"/>
          <w:color w:val="000000"/>
          <w:sz w:val="22"/>
          <w:szCs w:val="22"/>
          <w:lang w:val="en-US"/>
        </w:rPr>
      </w:pPr>
      <w:r w:rsidRPr="00355AC6">
        <w:rPr>
          <w:rFonts w:asciiTheme="minorHAnsi" w:eastAsiaTheme="minorHAnsi" w:hAnsiTheme="minorHAnsi" w:cstheme="minorHAnsi"/>
          <w:color w:val="000000"/>
          <w:sz w:val="22"/>
          <w:szCs w:val="22"/>
          <w:lang w:val="en-US"/>
        </w:rPr>
        <w:t>A criminal offence which has been or is about to be committed</w:t>
      </w:r>
    </w:p>
    <w:p w14:paraId="54ADF206" w14:textId="77777777" w:rsidR="001F7BE5" w:rsidRPr="00355AC6" w:rsidRDefault="001F7BE5" w:rsidP="00355AC6">
      <w:pPr>
        <w:pStyle w:val="ListParagraph"/>
        <w:numPr>
          <w:ilvl w:val="0"/>
          <w:numId w:val="25"/>
        </w:numPr>
        <w:autoSpaceDE w:val="0"/>
        <w:autoSpaceDN w:val="0"/>
        <w:adjustRightInd w:val="0"/>
        <w:ind w:left="990" w:hanging="270"/>
        <w:rPr>
          <w:rFonts w:asciiTheme="minorHAnsi" w:eastAsiaTheme="minorHAnsi" w:hAnsiTheme="minorHAnsi" w:cstheme="minorHAnsi"/>
          <w:color w:val="000000"/>
          <w:sz w:val="22"/>
          <w:szCs w:val="22"/>
          <w:lang w:val="en-US"/>
        </w:rPr>
      </w:pPr>
      <w:r w:rsidRPr="00355AC6">
        <w:rPr>
          <w:rFonts w:asciiTheme="minorHAnsi" w:eastAsiaTheme="minorHAnsi" w:hAnsiTheme="minorHAnsi" w:cstheme="minorHAnsi"/>
          <w:color w:val="000000"/>
          <w:sz w:val="22"/>
          <w:szCs w:val="22"/>
          <w:lang w:val="en-US"/>
        </w:rPr>
        <w:t>The use of unsafe equipment</w:t>
      </w:r>
    </w:p>
    <w:p w14:paraId="302AB69C" w14:textId="77777777" w:rsidR="001F7BE5" w:rsidRPr="00355AC6" w:rsidRDefault="001F7BE5" w:rsidP="00355AC6">
      <w:pPr>
        <w:pStyle w:val="ListParagraph"/>
        <w:numPr>
          <w:ilvl w:val="0"/>
          <w:numId w:val="25"/>
        </w:numPr>
        <w:autoSpaceDE w:val="0"/>
        <w:autoSpaceDN w:val="0"/>
        <w:adjustRightInd w:val="0"/>
        <w:ind w:left="990" w:hanging="270"/>
        <w:rPr>
          <w:rFonts w:asciiTheme="minorHAnsi" w:eastAsiaTheme="minorHAnsi" w:hAnsiTheme="minorHAnsi" w:cstheme="minorHAnsi"/>
          <w:color w:val="000000"/>
          <w:sz w:val="22"/>
          <w:szCs w:val="22"/>
          <w:lang w:val="en-US"/>
        </w:rPr>
      </w:pPr>
      <w:r w:rsidRPr="00355AC6">
        <w:rPr>
          <w:rFonts w:asciiTheme="minorHAnsi" w:eastAsiaTheme="minorHAnsi" w:hAnsiTheme="minorHAnsi" w:cstheme="minorHAnsi"/>
          <w:color w:val="000000"/>
          <w:sz w:val="22"/>
          <w:szCs w:val="22"/>
          <w:lang w:val="en-US"/>
        </w:rPr>
        <w:t>Falsification of financial records</w:t>
      </w:r>
    </w:p>
    <w:p w14:paraId="71AC3DC2" w14:textId="77777777" w:rsidR="001F7BE5" w:rsidRPr="00355AC6" w:rsidRDefault="001F7BE5" w:rsidP="00355AC6">
      <w:pPr>
        <w:pStyle w:val="ListParagraph"/>
        <w:numPr>
          <w:ilvl w:val="0"/>
          <w:numId w:val="25"/>
        </w:numPr>
        <w:autoSpaceDE w:val="0"/>
        <w:autoSpaceDN w:val="0"/>
        <w:adjustRightInd w:val="0"/>
        <w:ind w:left="990" w:hanging="270"/>
        <w:rPr>
          <w:rFonts w:asciiTheme="minorHAnsi" w:eastAsiaTheme="minorHAnsi" w:hAnsiTheme="minorHAnsi" w:cstheme="minorHAnsi"/>
          <w:color w:val="000000"/>
          <w:sz w:val="22"/>
          <w:szCs w:val="22"/>
          <w:lang w:val="en-US"/>
        </w:rPr>
      </w:pPr>
      <w:r w:rsidRPr="00355AC6">
        <w:rPr>
          <w:rFonts w:asciiTheme="minorHAnsi" w:eastAsiaTheme="minorHAnsi" w:hAnsiTheme="minorHAnsi" w:cstheme="minorHAnsi"/>
          <w:color w:val="000000"/>
          <w:sz w:val="22"/>
          <w:szCs w:val="22"/>
          <w:lang w:val="en-US"/>
        </w:rPr>
        <w:t>Bribery and/or corruption which has taken or is about to take place</w:t>
      </w:r>
    </w:p>
    <w:p w14:paraId="77CA396E" w14:textId="77777777" w:rsidR="001F7BE5" w:rsidRPr="00355AC6" w:rsidRDefault="001F7BE5" w:rsidP="00355AC6">
      <w:pPr>
        <w:pStyle w:val="ListParagraph"/>
        <w:numPr>
          <w:ilvl w:val="0"/>
          <w:numId w:val="25"/>
        </w:numPr>
        <w:autoSpaceDE w:val="0"/>
        <w:autoSpaceDN w:val="0"/>
        <w:adjustRightInd w:val="0"/>
        <w:ind w:left="990" w:hanging="270"/>
        <w:rPr>
          <w:rFonts w:asciiTheme="minorHAnsi" w:eastAsiaTheme="minorHAnsi" w:hAnsiTheme="minorHAnsi" w:cstheme="minorHAnsi"/>
          <w:lang w:val="en-US"/>
        </w:rPr>
      </w:pPr>
      <w:r w:rsidRPr="00355AC6">
        <w:rPr>
          <w:rFonts w:asciiTheme="minorHAnsi" w:eastAsiaTheme="minorHAnsi" w:hAnsiTheme="minorHAnsi" w:cstheme="minorHAnsi"/>
          <w:color w:val="000000"/>
          <w:sz w:val="22"/>
          <w:szCs w:val="22"/>
          <w:lang w:val="en-US"/>
        </w:rPr>
        <w:t xml:space="preserve">Covering up wrongdoing or malpractice. </w:t>
      </w:r>
    </w:p>
    <w:p w14:paraId="240A17D7" w14:textId="77777777" w:rsidR="001F7BE5" w:rsidRPr="001F7BE5" w:rsidRDefault="001F7BE5" w:rsidP="001F7BE5">
      <w:pPr>
        <w:autoSpaceDE w:val="0"/>
        <w:autoSpaceDN w:val="0"/>
        <w:adjustRightInd w:val="0"/>
        <w:rPr>
          <w:rFonts w:asciiTheme="minorHAnsi" w:eastAsiaTheme="minorHAnsi" w:hAnsiTheme="minorHAnsi" w:cstheme="minorHAnsi"/>
          <w:color w:val="000000"/>
          <w:sz w:val="22"/>
          <w:szCs w:val="22"/>
          <w:lang w:val="en-US"/>
        </w:rPr>
      </w:pPr>
    </w:p>
    <w:p w14:paraId="324155B8" w14:textId="77777777" w:rsidR="001F7BE5" w:rsidRPr="001F7BE5" w:rsidRDefault="001F7BE5" w:rsidP="001F7BE5">
      <w:pPr>
        <w:pStyle w:val="ListParagraph"/>
        <w:numPr>
          <w:ilvl w:val="0"/>
          <w:numId w:val="25"/>
        </w:numPr>
        <w:autoSpaceDE w:val="0"/>
        <w:autoSpaceDN w:val="0"/>
        <w:adjustRightInd w:val="0"/>
        <w:ind w:left="360" w:hanging="180"/>
        <w:rPr>
          <w:rFonts w:asciiTheme="minorHAnsi" w:eastAsiaTheme="minorHAnsi" w:hAnsiTheme="minorHAnsi" w:cstheme="minorHAnsi"/>
          <w:lang w:val="en-US"/>
        </w:rPr>
      </w:pPr>
      <w:r w:rsidRPr="001F7BE5">
        <w:rPr>
          <w:rFonts w:asciiTheme="minorHAnsi" w:eastAsiaTheme="minorHAnsi" w:hAnsiTheme="minorHAnsi" w:cstheme="minorHAnsi"/>
          <w:color w:val="000000"/>
          <w:sz w:val="22"/>
          <w:szCs w:val="22"/>
          <w:lang w:val="en-US"/>
        </w:rPr>
        <w:t xml:space="preserve">Any matter you raise under this procedure will be investigated thoroughly, </w:t>
      </w:r>
      <w:proofErr w:type="gramStart"/>
      <w:r w:rsidRPr="001F7BE5">
        <w:rPr>
          <w:rFonts w:asciiTheme="minorHAnsi" w:eastAsiaTheme="minorHAnsi" w:hAnsiTheme="minorHAnsi" w:cstheme="minorHAnsi"/>
          <w:color w:val="000000"/>
          <w:sz w:val="22"/>
          <w:szCs w:val="22"/>
          <w:lang w:val="en-US"/>
        </w:rPr>
        <w:t>promptly</w:t>
      </w:r>
      <w:proofErr w:type="gramEnd"/>
      <w:r w:rsidRPr="001F7BE5">
        <w:rPr>
          <w:rFonts w:asciiTheme="minorHAnsi" w:eastAsiaTheme="minorHAnsi" w:hAnsiTheme="minorHAnsi" w:cstheme="minorHAnsi"/>
          <w:color w:val="000000"/>
          <w:sz w:val="22"/>
          <w:szCs w:val="22"/>
          <w:lang w:val="en-US"/>
        </w:rPr>
        <w:t xml:space="preserve"> and confidentially, and the outcome of the investigation will be reported back to you.</w:t>
      </w:r>
    </w:p>
    <w:p w14:paraId="0F8239AE" w14:textId="77777777" w:rsidR="001F7BE5" w:rsidRPr="001F7BE5" w:rsidRDefault="001F7BE5" w:rsidP="001F7BE5">
      <w:pPr>
        <w:pStyle w:val="ListParagraph"/>
        <w:numPr>
          <w:ilvl w:val="0"/>
          <w:numId w:val="25"/>
        </w:numPr>
        <w:autoSpaceDE w:val="0"/>
        <w:autoSpaceDN w:val="0"/>
        <w:adjustRightInd w:val="0"/>
        <w:ind w:left="360" w:hanging="180"/>
        <w:rPr>
          <w:rFonts w:asciiTheme="minorHAnsi" w:eastAsiaTheme="minorHAnsi" w:hAnsiTheme="minorHAnsi" w:cstheme="minorHAnsi"/>
          <w:lang w:val="en-US"/>
        </w:rPr>
      </w:pPr>
      <w:r w:rsidRPr="001F7BE5">
        <w:rPr>
          <w:rFonts w:asciiTheme="minorHAnsi" w:eastAsiaTheme="minorHAnsi" w:hAnsiTheme="minorHAnsi" w:cstheme="minorHAnsi"/>
          <w:color w:val="000000"/>
          <w:sz w:val="22"/>
          <w:szCs w:val="22"/>
          <w:lang w:val="en-US"/>
        </w:rPr>
        <w:t xml:space="preserve">You will not be </w:t>
      </w:r>
      <w:proofErr w:type="spellStart"/>
      <w:r w:rsidRPr="001F7BE5">
        <w:rPr>
          <w:rFonts w:asciiTheme="minorHAnsi" w:eastAsiaTheme="minorHAnsi" w:hAnsiTheme="minorHAnsi" w:cstheme="minorHAnsi"/>
          <w:color w:val="000000"/>
          <w:sz w:val="22"/>
          <w:szCs w:val="22"/>
          <w:lang w:val="en-US"/>
        </w:rPr>
        <w:t>victimised</w:t>
      </w:r>
      <w:proofErr w:type="spellEnd"/>
      <w:r w:rsidRPr="001F7BE5">
        <w:rPr>
          <w:rFonts w:asciiTheme="minorHAnsi" w:eastAsiaTheme="minorHAnsi" w:hAnsiTheme="minorHAnsi" w:cstheme="minorHAnsi"/>
          <w:color w:val="000000"/>
          <w:sz w:val="22"/>
          <w:szCs w:val="22"/>
          <w:lang w:val="en-US"/>
        </w:rPr>
        <w:t xml:space="preserve"> for raising a matter under this procedure. This mean that your continued employment and opportunities for future promotion or training will not be</w:t>
      </w:r>
      <w:r>
        <w:rPr>
          <w:rFonts w:asciiTheme="minorHAnsi" w:eastAsiaTheme="minorHAnsi" w:hAnsiTheme="minorHAnsi" w:cstheme="minorHAnsi"/>
          <w:color w:val="000000"/>
          <w:sz w:val="22"/>
          <w:szCs w:val="22"/>
          <w:lang w:val="en-US"/>
        </w:rPr>
        <w:t xml:space="preserve"> </w:t>
      </w:r>
      <w:r w:rsidRPr="001F7BE5">
        <w:rPr>
          <w:rFonts w:asciiTheme="minorHAnsi" w:eastAsiaTheme="minorHAnsi" w:hAnsiTheme="minorHAnsi" w:cstheme="minorHAnsi"/>
          <w:color w:val="000000"/>
          <w:sz w:val="22"/>
          <w:szCs w:val="22"/>
          <w:lang w:val="en-US"/>
        </w:rPr>
        <w:t xml:space="preserve">prejudiced because you have raised a legitimate concern. </w:t>
      </w:r>
    </w:p>
    <w:p w14:paraId="11EB86C7" w14:textId="77777777" w:rsidR="001F7BE5" w:rsidRPr="001F7BE5" w:rsidRDefault="001F7BE5" w:rsidP="001F7BE5">
      <w:pPr>
        <w:pStyle w:val="ListParagraph"/>
        <w:numPr>
          <w:ilvl w:val="0"/>
          <w:numId w:val="26"/>
        </w:numPr>
        <w:autoSpaceDE w:val="0"/>
        <w:autoSpaceDN w:val="0"/>
        <w:adjustRightInd w:val="0"/>
        <w:ind w:left="360" w:hanging="180"/>
        <w:rPr>
          <w:rFonts w:asciiTheme="minorHAnsi" w:eastAsiaTheme="minorHAnsi" w:hAnsiTheme="minorHAnsi" w:cstheme="minorHAnsi"/>
          <w:color w:val="000000"/>
          <w:sz w:val="22"/>
          <w:szCs w:val="22"/>
          <w:lang w:val="en-US"/>
        </w:rPr>
      </w:pPr>
      <w:proofErr w:type="spellStart"/>
      <w:r w:rsidRPr="001F7BE5">
        <w:rPr>
          <w:rFonts w:asciiTheme="minorHAnsi" w:eastAsiaTheme="minorHAnsi" w:hAnsiTheme="minorHAnsi" w:cstheme="minorHAnsi"/>
          <w:color w:val="000000"/>
          <w:sz w:val="22"/>
          <w:szCs w:val="22"/>
          <w:lang w:val="en-US"/>
        </w:rPr>
        <w:t>Victimisation</w:t>
      </w:r>
      <w:proofErr w:type="spellEnd"/>
      <w:r w:rsidRPr="001F7BE5">
        <w:rPr>
          <w:rFonts w:asciiTheme="minorHAnsi" w:eastAsiaTheme="minorHAnsi" w:hAnsiTheme="minorHAnsi" w:cstheme="minorHAnsi"/>
          <w:color w:val="000000"/>
          <w:sz w:val="22"/>
          <w:szCs w:val="22"/>
          <w:lang w:val="en-US"/>
        </w:rPr>
        <w:t xml:space="preserve"> of an individual for raising a qualifying disclosure (something that it is in the</w:t>
      </w:r>
    </w:p>
    <w:p w14:paraId="139E4D79" w14:textId="77777777" w:rsidR="001F7BE5" w:rsidRPr="001F7BE5" w:rsidRDefault="001F7BE5" w:rsidP="001F7BE5">
      <w:pPr>
        <w:autoSpaceDE w:val="0"/>
        <w:autoSpaceDN w:val="0"/>
        <w:adjustRightInd w:val="0"/>
        <w:ind w:left="180"/>
        <w:rPr>
          <w:rFonts w:asciiTheme="minorHAnsi" w:eastAsiaTheme="minorHAnsi" w:hAnsiTheme="minorHAnsi" w:cstheme="minorHAnsi"/>
          <w:lang w:val="en-US"/>
        </w:rPr>
      </w:pPr>
      <w:r>
        <w:rPr>
          <w:rFonts w:asciiTheme="minorHAnsi" w:eastAsiaTheme="minorHAnsi" w:hAnsiTheme="minorHAnsi" w:cstheme="minorHAnsi"/>
          <w:color w:val="000000"/>
          <w:sz w:val="22"/>
          <w:szCs w:val="22"/>
          <w:lang w:val="en-US"/>
        </w:rPr>
        <w:t xml:space="preserve">   </w:t>
      </w:r>
      <w:r w:rsidRPr="001F7BE5">
        <w:rPr>
          <w:rFonts w:asciiTheme="minorHAnsi" w:eastAsiaTheme="minorHAnsi" w:hAnsiTheme="minorHAnsi" w:cstheme="minorHAnsi"/>
          <w:color w:val="000000"/>
          <w:sz w:val="22"/>
          <w:szCs w:val="22"/>
          <w:lang w:val="en-US"/>
        </w:rPr>
        <w:t xml:space="preserve">public interest to disclose) will be a disciplinary offence. </w:t>
      </w:r>
    </w:p>
    <w:p w14:paraId="3B0ED1E1" w14:textId="77777777" w:rsidR="001F7BE5" w:rsidRPr="001F7BE5" w:rsidRDefault="001F7BE5" w:rsidP="001F7BE5">
      <w:pPr>
        <w:pStyle w:val="ListParagraph"/>
        <w:numPr>
          <w:ilvl w:val="0"/>
          <w:numId w:val="26"/>
        </w:numPr>
        <w:autoSpaceDE w:val="0"/>
        <w:autoSpaceDN w:val="0"/>
        <w:adjustRightInd w:val="0"/>
        <w:ind w:left="360" w:hanging="180"/>
        <w:rPr>
          <w:rFonts w:asciiTheme="minorHAnsi" w:eastAsiaTheme="minorHAnsi" w:hAnsiTheme="minorHAnsi" w:cstheme="minorHAnsi"/>
          <w:color w:val="000000"/>
          <w:sz w:val="22"/>
          <w:szCs w:val="22"/>
          <w:lang w:val="en-US"/>
        </w:rPr>
      </w:pPr>
      <w:r w:rsidRPr="001F7BE5">
        <w:rPr>
          <w:rFonts w:asciiTheme="minorHAnsi" w:eastAsiaTheme="minorHAnsi" w:hAnsiTheme="minorHAnsi" w:cstheme="minorHAnsi"/>
          <w:color w:val="000000"/>
          <w:sz w:val="22"/>
          <w:szCs w:val="22"/>
          <w:lang w:val="en-US"/>
        </w:rPr>
        <w:t xml:space="preserve">If misconduct is discovered </w:t>
      </w:r>
      <w:proofErr w:type="gramStart"/>
      <w:r w:rsidRPr="001F7BE5">
        <w:rPr>
          <w:rFonts w:asciiTheme="minorHAnsi" w:eastAsiaTheme="minorHAnsi" w:hAnsiTheme="minorHAnsi" w:cstheme="minorHAnsi"/>
          <w:color w:val="000000"/>
          <w:sz w:val="22"/>
          <w:szCs w:val="22"/>
          <w:lang w:val="en-US"/>
        </w:rPr>
        <w:t>as a result of</w:t>
      </w:r>
      <w:proofErr w:type="gramEnd"/>
      <w:r w:rsidRPr="001F7BE5">
        <w:rPr>
          <w:rFonts w:asciiTheme="minorHAnsi" w:eastAsiaTheme="minorHAnsi" w:hAnsiTheme="minorHAnsi" w:cstheme="minorHAnsi"/>
          <w:color w:val="000000"/>
          <w:sz w:val="22"/>
          <w:szCs w:val="22"/>
          <w:lang w:val="en-US"/>
        </w:rPr>
        <w:t xml:space="preserve"> any investigation under this procedure the early</w:t>
      </w:r>
      <w:r>
        <w:rPr>
          <w:rFonts w:asciiTheme="minorHAnsi" w:eastAsiaTheme="minorHAnsi" w:hAnsiTheme="minorHAnsi" w:cstheme="minorHAnsi"/>
          <w:color w:val="000000"/>
          <w:sz w:val="22"/>
          <w:szCs w:val="22"/>
          <w:lang w:val="en-US"/>
        </w:rPr>
        <w:t xml:space="preserve"> </w:t>
      </w:r>
      <w:r w:rsidRPr="001F7BE5">
        <w:rPr>
          <w:rFonts w:asciiTheme="minorHAnsi" w:eastAsiaTheme="minorHAnsi" w:hAnsiTheme="minorHAnsi" w:cstheme="minorHAnsi"/>
          <w:color w:val="000000"/>
          <w:sz w:val="22"/>
          <w:szCs w:val="22"/>
          <w:lang w:val="en-US"/>
        </w:rPr>
        <w:t>years setting’s disciplinary procedure will be used, in addition to any appropriate external</w:t>
      </w:r>
      <w:r>
        <w:rPr>
          <w:rFonts w:asciiTheme="minorHAnsi" w:eastAsiaTheme="minorHAnsi" w:hAnsiTheme="minorHAnsi" w:cstheme="minorHAnsi"/>
          <w:color w:val="000000"/>
          <w:sz w:val="22"/>
          <w:szCs w:val="22"/>
          <w:lang w:val="en-US"/>
        </w:rPr>
        <w:t xml:space="preserve"> </w:t>
      </w:r>
      <w:r w:rsidRPr="001F7BE5">
        <w:rPr>
          <w:rFonts w:asciiTheme="minorHAnsi" w:eastAsiaTheme="minorHAnsi" w:hAnsiTheme="minorHAnsi" w:cstheme="minorHAnsi"/>
          <w:color w:val="000000"/>
          <w:sz w:val="22"/>
          <w:szCs w:val="22"/>
          <w:lang w:val="en-US"/>
        </w:rPr>
        <w:t xml:space="preserve">measures. </w:t>
      </w:r>
    </w:p>
    <w:p w14:paraId="4296840C" w14:textId="77777777" w:rsidR="001F7BE5" w:rsidRPr="001F7BE5" w:rsidRDefault="001F7BE5" w:rsidP="001F7BE5">
      <w:pPr>
        <w:pStyle w:val="ListParagraph"/>
        <w:numPr>
          <w:ilvl w:val="0"/>
          <w:numId w:val="26"/>
        </w:numPr>
        <w:autoSpaceDE w:val="0"/>
        <w:autoSpaceDN w:val="0"/>
        <w:adjustRightInd w:val="0"/>
        <w:ind w:left="360" w:hanging="180"/>
        <w:rPr>
          <w:rFonts w:asciiTheme="minorHAnsi" w:eastAsiaTheme="minorHAnsi" w:hAnsiTheme="minorHAnsi" w:cstheme="minorHAnsi"/>
          <w:color w:val="000000"/>
          <w:sz w:val="22"/>
          <w:szCs w:val="22"/>
          <w:lang w:val="en-US"/>
        </w:rPr>
      </w:pPr>
      <w:r w:rsidRPr="001F7BE5">
        <w:rPr>
          <w:rFonts w:asciiTheme="minorHAnsi" w:eastAsiaTheme="minorHAnsi" w:hAnsiTheme="minorHAnsi" w:cstheme="minorHAnsi"/>
          <w:color w:val="000000"/>
          <w:sz w:val="22"/>
          <w:szCs w:val="22"/>
          <w:lang w:val="en-US"/>
        </w:rPr>
        <w:t>If</w:t>
      </w:r>
      <w:r w:rsidR="00355AC6">
        <w:rPr>
          <w:rFonts w:asciiTheme="minorHAnsi" w:eastAsiaTheme="minorHAnsi" w:hAnsiTheme="minorHAnsi" w:cstheme="minorHAnsi"/>
          <w:color w:val="000000"/>
          <w:sz w:val="22"/>
          <w:szCs w:val="22"/>
          <w:lang w:val="en-US"/>
        </w:rPr>
        <w:t xml:space="preserve"> you make a malicious</w:t>
      </w:r>
      <w:r w:rsidRPr="001F7BE5">
        <w:rPr>
          <w:rFonts w:asciiTheme="minorHAnsi" w:eastAsiaTheme="minorHAnsi" w:hAnsiTheme="minorHAnsi" w:cstheme="minorHAnsi"/>
          <w:color w:val="000000"/>
          <w:sz w:val="22"/>
          <w:szCs w:val="22"/>
          <w:lang w:val="en-US"/>
        </w:rPr>
        <w:t xml:space="preserve"> or false </w:t>
      </w:r>
      <w:proofErr w:type="gramStart"/>
      <w:r w:rsidRPr="001F7BE5">
        <w:rPr>
          <w:rFonts w:asciiTheme="minorHAnsi" w:eastAsiaTheme="minorHAnsi" w:hAnsiTheme="minorHAnsi" w:cstheme="minorHAnsi"/>
          <w:color w:val="000000"/>
          <w:sz w:val="22"/>
          <w:szCs w:val="22"/>
          <w:lang w:val="en-US"/>
        </w:rPr>
        <w:t>allegation</w:t>
      </w:r>
      <w:proofErr w:type="gramEnd"/>
      <w:r w:rsidRPr="001F7BE5">
        <w:rPr>
          <w:rFonts w:asciiTheme="minorHAnsi" w:eastAsiaTheme="minorHAnsi" w:hAnsiTheme="minorHAnsi" w:cstheme="minorHAnsi"/>
          <w:color w:val="000000"/>
          <w:sz w:val="22"/>
          <w:szCs w:val="22"/>
          <w:lang w:val="en-US"/>
        </w:rPr>
        <w:t xml:space="preserve"> then this will be considered a</w:t>
      </w:r>
      <w:r>
        <w:rPr>
          <w:rFonts w:asciiTheme="minorHAnsi" w:eastAsiaTheme="minorHAnsi" w:hAnsiTheme="minorHAnsi" w:cstheme="minorHAnsi"/>
          <w:color w:val="000000"/>
          <w:sz w:val="22"/>
          <w:szCs w:val="22"/>
          <w:lang w:val="en-US"/>
        </w:rPr>
        <w:t xml:space="preserve"> </w:t>
      </w:r>
      <w:r w:rsidRPr="001F7BE5">
        <w:rPr>
          <w:rFonts w:asciiTheme="minorHAnsi" w:eastAsiaTheme="minorHAnsi" w:hAnsiTheme="minorHAnsi" w:cstheme="minorHAnsi"/>
          <w:color w:val="000000"/>
          <w:sz w:val="22"/>
          <w:szCs w:val="22"/>
          <w:lang w:val="en-US"/>
        </w:rPr>
        <w:t xml:space="preserve">disciplinary offence and disciplinary action will be taken against you. </w:t>
      </w:r>
    </w:p>
    <w:p w14:paraId="23549C00" w14:textId="77777777" w:rsidR="00AC6109" w:rsidRPr="00F90D81" w:rsidRDefault="001F7BE5" w:rsidP="001F7BE5">
      <w:pPr>
        <w:pStyle w:val="ListParagraph"/>
        <w:numPr>
          <w:ilvl w:val="0"/>
          <w:numId w:val="26"/>
        </w:numPr>
        <w:autoSpaceDE w:val="0"/>
        <w:autoSpaceDN w:val="0"/>
        <w:adjustRightInd w:val="0"/>
        <w:ind w:left="360" w:hanging="180"/>
        <w:rPr>
          <w:rFonts w:asciiTheme="minorHAnsi" w:eastAsiaTheme="minorHAnsi" w:hAnsiTheme="minorHAnsi" w:cstheme="minorHAnsi"/>
          <w:color w:val="000000"/>
          <w:sz w:val="22"/>
          <w:szCs w:val="22"/>
          <w:lang w:val="en-US"/>
        </w:rPr>
      </w:pPr>
      <w:r w:rsidRPr="001F7BE5">
        <w:rPr>
          <w:rFonts w:asciiTheme="minorHAnsi" w:eastAsiaTheme="minorHAnsi" w:hAnsiTheme="minorHAnsi" w:cstheme="minorHAnsi"/>
          <w:color w:val="000000"/>
          <w:sz w:val="22"/>
          <w:szCs w:val="22"/>
          <w:lang w:val="en-US"/>
        </w:rPr>
        <w:t>An instruction to cover up wrongdoing is itself a disciplinary offence. If you are told not to</w:t>
      </w:r>
      <w:r>
        <w:rPr>
          <w:rFonts w:asciiTheme="minorHAnsi" w:eastAsiaTheme="minorHAnsi" w:hAnsiTheme="minorHAnsi" w:cstheme="minorHAnsi"/>
          <w:color w:val="000000"/>
          <w:sz w:val="22"/>
          <w:szCs w:val="22"/>
          <w:lang w:val="en-US"/>
        </w:rPr>
        <w:t xml:space="preserve"> </w:t>
      </w:r>
      <w:r w:rsidRPr="001F7BE5">
        <w:rPr>
          <w:rFonts w:asciiTheme="minorHAnsi" w:eastAsiaTheme="minorHAnsi" w:hAnsiTheme="minorHAnsi" w:cstheme="minorHAnsi"/>
          <w:color w:val="000000"/>
          <w:sz w:val="22"/>
          <w:szCs w:val="22"/>
          <w:lang w:val="en-US"/>
        </w:rPr>
        <w:t>raise or pursue any concern, even by a person in authority such as a manager, you</w:t>
      </w:r>
      <w:r>
        <w:rPr>
          <w:rFonts w:asciiTheme="minorHAnsi" w:eastAsiaTheme="minorHAnsi" w:hAnsiTheme="minorHAnsi" w:cstheme="minorHAnsi"/>
          <w:color w:val="000000"/>
          <w:sz w:val="22"/>
          <w:szCs w:val="22"/>
          <w:lang w:val="en-US"/>
        </w:rPr>
        <w:t xml:space="preserve"> </w:t>
      </w:r>
      <w:r w:rsidRPr="001F7BE5">
        <w:rPr>
          <w:rFonts w:asciiTheme="minorHAnsi" w:eastAsiaTheme="minorHAnsi" w:hAnsiTheme="minorHAnsi" w:cstheme="minorHAnsi"/>
          <w:color w:val="000000"/>
          <w:sz w:val="22"/>
          <w:szCs w:val="22"/>
          <w:lang w:val="en-US"/>
        </w:rPr>
        <w:t>should not agree to remain silent. In this event you should report the matter to th</w:t>
      </w:r>
      <w:r w:rsidR="00F90D81">
        <w:rPr>
          <w:rFonts w:asciiTheme="minorHAnsi" w:eastAsiaTheme="minorHAnsi" w:hAnsiTheme="minorHAnsi" w:cstheme="minorHAnsi"/>
          <w:color w:val="000000"/>
          <w:sz w:val="22"/>
          <w:szCs w:val="22"/>
          <w:lang w:val="en-US"/>
        </w:rPr>
        <w:t xml:space="preserve">e </w:t>
      </w:r>
      <w:r w:rsidRPr="00F90D81">
        <w:rPr>
          <w:rFonts w:asciiTheme="minorHAnsi" w:eastAsiaTheme="minorHAnsi" w:hAnsiTheme="minorHAnsi" w:cstheme="minorHAnsi"/>
          <w:color w:val="000000"/>
          <w:sz w:val="22"/>
          <w:szCs w:val="22"/>
          <w:lang w:val="en-US"/>
        </w:rPr>
        <w:t>Committee Chair.</w:t>
      </w:r>
    </w:p>
    <w:p w14:paraId="7FF16517" w14:textId="77777777" w:rsidR="002F49F1" w:rsidRPr="002F49F1" w:rsidRDefault="002F49F1" w:rsidP="002F49F1">
      <w:pPr>
        <w:rPr>
          <w:rFonts w:ascii="Comic Sans MS" w:hAnsi="Comic Sans MS" w:cs="Arial"/>
          <w:color w:val="000000" w:themeColor="text1"/>
        </w:rPr>
      </w:pPr>
    </w:p>
    <w:p w14:paraId="6AC0334A" w14:textId="77777777" w:rsidR="002F49F1" w:rsidRPr="002F49F1" w:rsidRDefault="00F90D81" w:rsidP="007A09CD">
      <w:pPr>
        <w:rPr>
          <w:rFonts w:ascii="Comic Sans MS" w:hAnsi="Comic Sans MS" w:cs="Arial"/>
        </w:rPr>
      </w:pPr>
      <w:r>
        <w:rPr>
          <w:rFonts w:ascii="Comic Sans MS" w:hAnsi="Comic Sans MS" w:cs="Arial"/>
          <w:noProof/>
          <w:lang w:val="en-US"/>
        </w:rPr>
        <mc:AlternateContent>
          <mc:Choice Requires="wps">
            <w:drawing>
              <wp:anchor distT="91440" distB="91440" distL="114300" distR="114300" simplePos="0" relativeHeight="251658240" behindDoc="0" locked="0" layoutInCell="0" allowOverlap="1" wp14:anchorId="23DCF7D4" wp14:editId="6F1C3B22">
                <wp:simplePos x="0" y="0"/>
                <wp:positionH relativeFrom="margin">
                  <wp:align>right</wp:align>
                </wp:positionH>
                <wp:positionV relativeFrom="margin">
                  <wp:posOffset>-53340</wp:posOffset>
                </wp:positionV>
                <wp:extent cx="6250305" cy="2957195"/>
                <wp:effectExtent l="0" t="0" r="17145" b="2540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50305" cy="29571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4FC7915D" w14:textId="77777777" w:rsidR="008B6666" w:rsidRPr="009A05BE" w:rsidRDefault="008B6666" w:rsidP="008B6666">
                            <w:pPr>
                              <w:spacing w:line="360" w:lineRule="auto"/>
                              <w:rPr>
                                <w:rFonts w:asciiTheme="minorHAnsi" w:hAnsiTheme="minorHAnsi" w:cstheme="minorHAnsi"/>
                              </w:rPr>
                            </w:pPr>
                            <w:proofErr w:type="gramStart"/>
                            <w:r w:rsidRPr="009A05BE">
                              <w:rPr>
                                <w:rFonts w:asciiTheme="minorHAnsi" w:hAnsiTheme="minorHAnsi" w:cstheme="minorHAnsi"/>
                                <w:b/>
                                <w:sz w:val="28"/>
                                <w:szCs w:val="28"/>
                              </w:rPr>
                              <w:t xml:space="preserve">2 </w:t>
                            </w:r>
                            <w:r w:rsidRPr="009A05BE">
                              <w:rPr>
                                <w:rFonts w:asciiTheme="minorHAnsi" w:hAnsiTheme="minorHAnsi" w:cstheme="minorHAnsi"/>
                              </w:rPr>
                              <w:t xml:space="preserve"> </w:t>
                            </w:r>
                            <w:r w:rsidRPr="009A05BE">
                              <w:rPr>
                                <w:rFonts w:asciiTheme="minorHAnsi" w:hAnsiTheme="minorHAnsi" w:cstheme="minorHAnsi"/>
                                <w:b/>
                              </w:rPr>
                              <w:t>Suitable</w:t>
                            </w:r>
                            <w:proofErr w:type="gramEnd"/>
                            <w:r w:rsidRPr="009A05BE">
                              <w:rPr>
                                <w:rFonts w:asciiTheme="minorHAnsi" w:hAnsiTheme="minorHAnsi" w:cstheme="minorHAnsi"/>
                                <w:b/>
                              </w:rPr>
                              <w:t xml:space="preserve"> People </w:t>
                            </w:r>
                          </w:p>
                          <w:p w14:paraId="36206F22" w14:textId="77777777" w:rsidR="008B6666" w:rsidRPr="009A05BE" w:rsidRDefault="008B6666" w:rsidP="008B6666">
                            <w:pPr>
                              <w:spacing w:line="360" w:lineRule="auto"/>
                              <w:rPr>
                                <w:rFonts w:asciiTheme="minorHAnsi" w:hAnsiTheme="minorHAnsi" w:cstheme="minorHAnsi"/>
                              </w:rPr>
                            </w:pPr>
                            <w:r w:rsidRPr="009A05BE">
                              <w:rPr>
                                <w:rFonts w:asciiTheme="minorHAnsi" w:hAnsiTheme="minorHAnsi" w:cstheme="minorHAnsi"/>
                              </w:rPr>
                              <w:t>This policy was adopted at a meeting of Busy Bees Preschool</w:t>
                            </w:r>
                          </w:p>
                          <w:p w14:paraId="155436BB" w14:textId="77777777" w:rsidR="008B6666" w:rsidRPr="009A05BE" w:rsidRDefault="008B6666" w:rsidP="008B6666">
                            <w:pPr>
                              <w:rPr>
                                <w:rFonts w:asciiTheme="minorHAnsi" w:hAnsiTheme="minorHAnsi" w:cstheme="minorHAnsi"/>
                              </w:rPr>
                            </w:pPr>
                          </w:p>
                          <w:p w14:paraId="5AC4736E" w14:textId="77777777" w:rsidR="008B6666" w:rsidRPr="009A05BE" w:rsidRDefault="008B6666" w:rsidP="008B6666">
                            <w:pPr>
                              <w:rPr>
                                <w:rFonts w:asciiTheme="minorHAnsi" w:hAnsiTheme="minorHAnsi" w:cstheme="minorHAnsi"/>
                              </w:rPr>
                            </w:pPr>
                            <w:proofErr w:type="gramStart"/>
                            <w:r w:rsidRPr="009A05BE">
                              <w:rPr>
                                <w:rFonts w:asciiTheme="minorHAnsi" w:hAnsiTheme="minorHAnsi" w:cstheme="minorHAnsi"/>
                              </w:rPr>
                              <w:t>Held  on</w:t>
                            </w:r>
                            <w:proofErr w:type="gramEnd"/>
                            <w:r w:rsidRPr="009A05BE">
                              <w:rPr>
                                <w:rFonts w:asciiTheme="minorHAnsi" w:hAnsiTheme="minorHAnsi" w:cstheme="minorHAnsi"/>
                              </w:rPr>
                              <w:t xml:space="preserve"> </w:t>
                            </w:r>
                          </w:p>
                          <w:p w14:paraId="3D8D3873" w14:textId="77777777" w:rsidR="008B6666" w:rsidRPr="009A05BE" w:rsidRDefault="008B6666" w:rsidP="008B6666">
                            <w:pPr>
                              <w:rPr>
                                <w:rFonts w:asciiTheme="minorHAnsi" w:hAnsiTheme="minorHAnsi" w:cstheme="minorHAnsi"/>
                              </w:rPr>
                            </w:pPr>
                          </w:p>
                          <w:p w14:paraId="6DBB666C" w14:textId="77777777" w:rsidR="008B6666" w:rsidRPr="009A05BE" w:rsidRDefault="008B6666" w:rsidP="008B6666">
                            <w:pPr>
                              <w:rPr>
                                <w:rFonts w:asciiTheme="minorHAnsi" w:hAnsiTheme="minorHAnsi" w:cstheme="minorHAnsi"/>
                              </w:rPr>
                            </w:pPr>
                            <w:r w:rsidRPr="009A05BE">
                              <w:rPr>
                                <w:rFonts w:asciiTheme="minorHAnsi" w:hAnsiTheme="minorHAnsi" w:cstheme="minorHAnsi"/>
                              </w:rPr>
                              <w:t>Date to be reviewed</w:t>
                            </w:r>
                          </w:p>
                          <w:p w14:paraId="4955247C" w14:textId="77777777" w:rsidR="008B6666" w:rsidRPr="009A05BE" w:rsidRDefault="008B6666" w:rsidP="008B6666">
                            <w:pPr>
                              <w:rPr>
                                <w:rFonts w:asciiTheme="minorHAnsi" w:hAnsiTheme="minorHAnsi" w:cstheme="minorHAnsi"/>
                              </w:rPr>
                            </w:pPr>
                          </w:p>
                          <w:p w14:paraId="62658E93" w14:textId="77777777" w:rsidR="008B6666" w:rsidRPr="009A05BE" w:rsidRDefault="008B6666" w:rsidP="008B6666">
                            <w:pPr>
                              <w:rPr>
                                <w:rFonts w:asciiTheme="minorHAnsi" w:hAnsiTheme="minorHAnsi" w:cstheme="minorHAnsi"/>
                              </w:rPr>
                            </w:pPr>
                            <w:r w:rsidRPr="009A05BE">
                              <w:rPr>
                                <w:rFonts w:asciiTheme="minorHAnsi" w:hAnsiTheme="minorHAnsi" w:cstheme="minorHAnsi"/>
                              </w:rPr>
                              <w:t>Signed by Manager</w:t>
                            </w:r>
                          </w:p>
                          <w:p w14:paraId="6D1B7BF6" w14:textId="77777777" w:rsidR="008B6666" w:rsidRPr="009A05BE" w:rsidRDefault="008B6666" w:rsidP="008B6666">
                            <w:pPr>
                              <w:rPr>
                                <w:rFonts w:asciiTheme="minorHAnsi" w:hAnsiTheme="minorHAnsi" w:cstheme="minorHAnsi"/>
                              </w:rPr>
                            </w:pPr>
                          </w:p>
                          <w:p w14:paraId="526F6F0C" w14:textId="77777777" w:rsidR="008B6666" w:rsidRPr="009A05BE" w:rsidRDefault="008B6666" w:rsidP="008B6666">
                            <w:pPr>
                              <w:rPr>
                                <w:rFonts w:asciiTheme="minorHAnsi" w:hAnsiTheme="minorHAnsi" w:cstheme="minorHAnsi"/>
                              </w:rPr>
                            </w:pPr>
                            <w:r w:rsidRPr="009A05BE">
                              <w:rPr>
                                <w:rFonts w:asciiTheme="minorHAnsi" w:hAnsiTheme="minorHAnsi" w:cstheme="minorHAnsi"/>
                              </w:rPr>
                              <w:t>Signed by Officer</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23DCF7D4" id="Rectangle 1" o:spid="_x0000_s1026" style="position:absolute;margin-left:440.95pt;margin-top:-4.2pt;width:492.15pt;height:232.85pt;flip:x;z-index:251658240;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" o:allowincell="f" filled="f" fillcolor="black [3213]" strokecolor="black [3213]" strokeweight="1.5pt">
                <v:shadow color="#f79646 [3209]" opacity=".5" offset="-15pt,0"/>
                <v:textbox style="mso-fit-shape-to-text:t" inset="21.6pt,21.6pt,21.6pt,21.6pt">
                  <w:txbxContent>
                    <w:p w14:paraId="4FC7915D" w14:textId="77777777" w:rsidR="008B6666" w:rsidRPr="009A05BE" w:rsidRDefault="008B6666" w:rsidP="008B6666">
                      <w:pPr>
                        <w:spacing w:line="360" w:lineRule="auto"/>
                        <w:rPr>
                          <w:rFonts w:asciiTheme="minorHAnsi" w:hAnsiTheme="minorHAnsi" w:cstheme="minorHAnsi"/>
                        </w:rPr>
                      </w:pPr>
                      <w:r w:rsidRPr="009A05BE">
                        <w:rPr>
                          <w:rFonts w:asciiTheme="minorHAnsi" w:hAnsiTheme="minorHAnsi" w:cstheme="minorHAnsi"/>
                          <w:b/>
                          <w:sz w:val="28"/>
                          <w:szCs w:val="28"/>
                        </w:rPr>
                        <w:t xml:space="preserve">2 </w:t>
                      </w:r>
                      <w:r w:rsidRPr="009A05BE">
                        <w:rPr>
                          <w:rFonts w:asciiTheme="minorHAnsi" w:hAnsiTheme="minorHAnsi" w:cstheme="minorHAnsi"/>
                        </w:rPr>
                        <w:t xml:space="preserve"> </w:t>
                      </w:r>
                      <w:r w:rsidRPr="009A05BE">
                        <w:rPr>
                          <w:rFonts w:asciiTheme="minorHAnsi" w:hAnsiTheme="minorHAnsi" w:cstheme="minorHAnsi"/>
                          <w:b/>
                        </w:rPr>
                        <w:t xml:space="preserve">Suitable People </w:t>
                      </w:r>
                    </w:p>
                    <w:p w14:paraId="36206F22" w14:textId="77777777" w:rsidR="008B6666" w:rsidRPr="009A05BE" w:rsidRDefault="008B6666" w:rsidP="008B6666">
                      <w:pPr>
                        <w:spacing w:line="360" w:lineRule="auto"/>
                        <w:rPr>
                          <w:rFonts w:asciiTheme="minorHAnsi" w:hAnsiTheme="minorHAnsi" w:cstheme="minorHAnsi"/>
                        </w:rPr>
                      </w:pPr>
                      <w:r w:rsidRPr="009A05BE">
                        <w:rPr>
                          <w:rFonts w:asciiTheme="minorHAnsi" w:hAnsiTheme="minorHAnsi" w:cstheme="minorHAnsi"/>
                        </w:rPr>
                        <w:t>This policy was adopted at a meeting of Busy Bees Preschool</w:t>
                      </w:r>
                    </w:p>
                    <w:p w14:paraId="155436BB" w14:textId="77777777" w:rsidR="008B6666" w:rsidRPr="009A05BE" w:rsidRDefault="008B6666" w:rsidP="008B6666">
                      <w:pPr>
                        <w:rPr>
                          <w:rFonts w:asciiTheme="minorHAnsi" w:hAnsiTheme="minorHAnsi" w:cstheme="minorHAnsi"/>
                        </w:rPr>
                      </w:pPr>
                    </w:p>
                    <w:p w14:paraId="5AC4736E" w14:textId="77777777" w:rsidR="008B6666" w:rsidRPr="009A05BE" w:rsidRDefault="008B6666" w:rsidP="008B6666">
                      <w:pPr>
                        <w:rPr>
                          <w:rFonts w:asciiTheme="minorHAnsi" w:hAnsiTheme="minorHAnsi" w:cstheme="minorHAnsi"/>
                        </w:rPr>
                      </w:pPr>
                      <w:r w:rsidRPr="009A05BE">
                        <w:rPr>
                          <w:rFonts w:asciiTheme="minorHAnsi" w:hAnsiTheme="minorHAnsi" w:cstheme="minorHAnsi"/>
                        </w:rPr>
                        <w:t xml:space="preserve">Held  on </w:t>
                      </w:r>
                    </w:p>
                    <w:p w14:paraId="3D8D3873" w14:textId="77777777" w:rsidR="008B6666" w:rsidRPr="009A05BE" w:rsidRDefault="008B6666" w:rsidP="008B6666">
                      <w:pPr>
                        <w:rPr>
                          <w:rFonts w:asciiTheme="minorHAnsi" w:hAnsiTheme="minorHAnsi" w:cstheme="minorHAnsi"/>
                        </w:rPr>
                      </w:pPr>
                    </w:p>
                    <w:p w14:paraId="6DBB666C" w14:textId="77777777" w:rsidR="008B6666" w:rsidRPr="009A05BE" w:rsidRDefault="008B6666" w:rsidP="008B6666">
                      <w:pPr>
                        <w:rPr>
                          <w:rFonts w:asciiTheme="minorHAnsi" w:hAnsiTheme="minorHAnsi" w:cstheme="minorHAnsi"/>
                        </w:rPr>
                      </w:pPr>
                      <w:r w:rsidRPr="009A05BE">
                        <w:rPr>
                          <w:rFonts w:asciiTheme="minorHAnsi" w:hAnsiTheme="minorHAnsi" w:cstheme="minorHAnsi"/>
                        </w:rPr>
                        <w:t>Date to be reviewed</w:t>
                      </w:r>
                    </w:p>
                    <w:p w14:paraId="4955247C" w14:textId="77777777" w:rsidR="008B6666" w:rsidRPr="009A05BE" w:rsidRDefault="008B6666" w:rsidP="008B6666">
                      <w:pPr>
                        <w:rPr>
                          <w:rFonts w:asciiTheme="minorHAnsi" w:hAnsiTheme="minorHAnsi" w:cstheme="minorHAnsi"/>
                        </w:rPr>
                      </w:pPr>
                    </w:p>
                    <w:p w14:paraId="62658E93" w14:textId="77777777" w:rsidR="008B6666" w:rsidRPr="009A05BE" w:rsidRDefault="008B6666" w:rsidP="008B6666">
                      <w:pPr>
                        <w:rPr>
                          <w:rFonts w:asciiTheme="minorHAnsi" w:hAnsiTheme="minorHAnsi" w:cstheme="minorHAnsi"/>
                        </w:rPr>
                      </w:pPr>
                      <w:r w:rsidRPr="009A05BE">
                        <w:rPr>
                          <w:rFonts w:asciiTheme="minorHAnsi" w:hAnsiTheme="minorHAnsi" w:cstheme="minorHAnsi"/>
                        </w:rPr>
                        <w:t>Signed by Manager</w:t>
                      </w:r>
                    </w:p>
                    <w:p w14:paraId="6D1B7BF6" w14:textId="77777777" w:rsidR="008B6666" w:rsidRPr="009A05BE" w:rsidRDefault="008B6666" w:rsidP="008B6666">
                      <w:pPr>
                        <w:rPr>
                          <w:rFonts w:asciiTheme="minorHAnsi" w:hAnsiTheme="minorHAnsi" w:cstheme="minorHAnsi"/>
                        </w:rPr>
                      </w:pPr>
                    </w:p>
                    <w:p w14:paraId="526F6F0C" w14:textId="77777777" w:rsidR="008B6666" w:rsidRPr="009A05BE" w:rsidRDefault="008B6666" w:rsidP="008B6666">
                      <w:pPr>
                        <w:rPr>
                          <w:rFonts w:asciiTheme="minorHAnsi" w:hAnsiTheme="minorHAnsi" w:cstheme="minorHAnsi"/>
                        </w:rPr>
                      </w:pPr>
                      <w:r w:rsidRPr="009A05BE">
                        <w:rPr>
                          <w:rFonts w:asciiTheme="minorHAnsi" w:hAnsiTheme="minorHAnsi" w:cstheme="minorHAnsi"/>
                        </w:rPr>
                        <w:t>Signed by Officer</w:t>
                      </w:r>
                    </w:p>
                  </w:txbxContent>
                </v:textbox>
                <w10:wrap type="square" anchorx="margin" anchory="margin"/>
              </v:rect>
            </w:pict>
          </mc:Fallback>
        </mc:AlternateContent>
      </w:r>
    </w:p>
    <w:p w14:paraId="6A7C9B89" w14:textId="77777777" w:rsidR="007A09CD" w:rsidRPr="007A09CD" w:rsidRDefault="007A09CD" w:rsidP="0005593C">
      <w:pPr>
        <w:spacing w:line="360" w:lineRule="auto"/>
        <w:rPr>
          <w:rFonts w:ascii="Comic Sans MS" w:hAnsi="Comic Sans MS" w:cs="Arial"/>
          <w:b/>
        </w:rPr>
      </w:pPr>
    </w:p>
    <w:p w14:paraId="4967C810" w14:textId="77777777" w:rsidR="0005593C" w:rsidRPr="0005593C" w:rsidRDefault="0005593C" w:rsidP="0005593C">
      <w:pPr>
        <w:pStyle w:val="ListParagraph"/>
        <w:spacing w:line="360" w:lineRule="auto"/>
        <w:rPr>
          <w:rFonts w:ascii="Comic Sans MS" w:hAnsi="Comic Sans MS" w:cs="Arial"/>
          <w:b/>
          <w:sz w:val="28"/>
          <w:szCs w:val="28"/>
        </w:rPr>
      </w:pPr>
    </w:p>
    <w:p w14:paraId="2D72D9DE" w14:textId="77777777" w:rsidR="005D3499" w:rsidRDefault="005D3499" w:rsidP="00855DC3">
      <w:pPr>
        <w:autoSpaceDE w:val="0"/>
        <w:autoSpaceDN w:val="0"/>
        <w:adjustRightInd w:val="0"/>
        <w:rPr>
          <w:rFonts w:ascii="Comic Sans MS" w:eastAsiaTheme="minorHAnsi" w:hAnsi="Comic Sans MS" w:cs="Arial"/>
          <w:color w:val="000000"/>
          <w:lang w:val="en-US"/>
        </w:rPr>
      </w:pPr>
    </w:p>
    <w:p w14:paraId="2A1CDB23" w14:textId="77777777" w:rsidR="005D3499" w:rsidRDefault="005D3499" w:rsidP="00855DC3">
      <w:pPr>
        <w:autoSpaceDE w:val="0"/>
        <w:autoSpaceDN w:val="0"/>
        <w:adjustRightInd w:val="0"/>
        <w:rPr>
          <w:rFonts w:ascii="Comic Sans MS" w:eastAsiaTheme="minorHAnsi" w:hAnsi="Comic Sans MS" w:cs="Arial"/>
          <w:color w:val="000000"/>
          <w:lang w:val="en-US"/>
        </w:rPr>
      </w:pPr>
    </w:p>
    <w:p w14:paraId="300F9E1D" w14:textId="77777777" w:rsidR="005D3499" w:rsidRDefault="005D3499" w:rsidP="00855DC3">
      <w:pPr>
        <w:autoSpaceDE w:val="0"/>
        <w:autoSpaceDN w:val="0"/>
        <w:adjustRightInd w:val="0"/>
        <w:rPr>
          <w:rFonts w:ascii="Comic Sans MS" w:eastAsiaTheme="minorHAnsi" w:hAnsi="Comic Sans MS" w:cs="Arial"/>
          <w:color w:val="000000"/>
          <w:lang w:val="en-US"/>
        </w:rPr>
      </w:pPr>
    </w:p>
    <w:p w14:paraId="6231948D" w14:textId="77777777" w:rsidR="00E31537" w:rsidRDefault="00E31537" w:rsidP="00855DC3">
      <w:pPr>
        <w:autoSpaceDE w:val="0"/>
        <w:autoSpaceDN w:val="0"/>
        <w:adjustRightInd w:val="0"/>
        <w:rPr>
          <w:rFonts w:ascii="Arial" w:eastAsiaTheme="minorHAnsi" w:hAnsi="Arial" w:cs="Arial"/>
          <w:color w:val="000000"/>
          <w:lang w:val="en-US"/>
        </w:rPr>
      </w:pPr>
    </w:p>
    <w:p w14:paraId="231CD325" w14:textId="77777777" w:rsidR="008B6666" w:rsidRPr="00730F84" w:rsidRDefault="008B6666" w:rsidP="003B037A">
      <w:pPr>
        <w:spacing w:before="100" w:beforeAutospacing="1" w:after="100" w:afterAutospacing="1" w:line="276" w:lineRule="auto"/>
        <w:jc w:val="both"/>
        <w:rPr>
          <w:rFonts w:ascii="Comic Sans MS" w:hAnsi="Comic Sans MS" w:cs="Arial"/>
        </w:rPr>
      </w:pPr>
    </w:p>
    <w:sectPr w:rsidR="008B6666" w:rsidRPr="00730F84" w:rsidSect="00F82F10">
      <w:headerReference w:type="default" r:id="rId8"/>
      <w:footerReference w:type="default" r:id="rId9"/>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AD11C" w14:textId="77777777" w:rsidR="00567F8D" w:rsidRDefault="00567F8D" w:rsidP="00C93EB1">
      <w:r>
        <w:separator/>
      </w:r>
    </w:p>
  </w:endnote>
  <w:endnote w:type="continuationSeparator" w:id="0">
    <w:p w14:paraId="00632EE7" w14:textId="77777777" w:rsidR="00567F8D" w:rsidRDefault="00567F8D"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Vivaldi"/>
    <w:charset w:val="00"/>
    <w:family w:val="script"/>
    <w:pitch w:val="variable"/>
    <w:sig w:usb0="00000003" w:usb1="00000000" w:usb2="00000000" w:usb3="00000000" w:csb0="00000001" w:csb1="00000000"/>
  </w:font>
  <w:font w:name="Microsoft JhengHei Light">
    <w:panose1 w:val="020B0304030504040204"/>
    <w:charset w:val="88"/>
    <w:family w:val="swiss"/>
    <w:pitch w:val="variable"/>
    <w:sig w:usb0="8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72BDE" w14:textId="71E47F52" w:rsidR="00D94717" w:rsidRPr="00C93EB1" w:rsidRDefault="00641021">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270665196"/>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D94717">
          <w:rPr>
            <w:rFonts w:ascii="Comic Sans MS" w:hAnsi="Comic Sans MS"/>
            <w:sz w:val="22"/>
            <w:szCs w:val="22"/>
          </w:rPr>
          <w:t xml:space="preserve">Busy Bees Policies: </w:t>
        </w:r>
        <w:r w:rsidR="0014043A">
          <w:rPr>
            <w:rFonts w:ascii="Comic Sans MS" w:hAnsi="Comic Sans MS"/>
            <w:sz w:val="22"/>
            <w:szCs w:val="22"/>
          </w:rPr>
          <w:t>November</w:t>
        </w:r>
        <w:r w:rsidR="00173DE5">
          <w:rPr>
            <w:rFonts w:ascii="Comic Sans MS" w:hAnsi="Comic Sans MS"/>
            <w:sz w:val="22"/>
            <w:szCs w:val="22"/>
          </w:rPr>
          <w:t xml:space="preserve"> 20</w:t>
        </w:r>
        <w:r w:rsidR="0044156C">
          <w:rPr>
            <w:rFonts w:ascii="Comic Sans MS" w:hAnsi="Comic Sans MS"/>
            <w:sz w:val="22"/>
            <w:szCs w:val="22"/>
          </w:rPr>
          <w:t>20</w:t>
        </w:r>
        <w:r w:rsidR="00D94717">
          <w:rPr>
            <w:rFonts w:ascii="Comic Sans MS" w:hAnsi="Comic Sans MS"/>
            <w:sz w:val="22"/>
            <w:szCs w:val="22"/>
          </w:rPr>
          <w:t xml:space="preserve">: update due </w:t>
        </w:r>
        <w:r w:rsidR="0014043A">
          <w:rPr>
            <w:rFonts w:ascii="Comic Sans MS" w:hAnsi="Comic Sans MS"/>
            <w:sz w:val="22"/>
            <w:szCs w:val="22"/>
          </w:rPr>
          <w:t>November 202</w:t>
        </w:r>
        <w:r w:rsidR="0044156C">
          <w:rPr>
            <w:rFonts w:ascii="Comic Sans MS" w:hAnsi="Comic Sans MS"/>
            <w:sz w:val="22"/>
            <w:szCs w:val="22"/>
          </w:rPr>
          <w:t>1</w:t>
        </w:r>
      </w:sdtContent>
    </w:sdt>
  </w:p>
  <w:p w14:paraId="5C1AA8F5" w14:textId="77777777" w:rsidR="00D94717" w:rsidRDefault="002D2ECF">
    <w:pPr>
      <w:pStyle w:val="Footer"/>
    </w:pPr>
    <w:r>
      <w:fldChar w:fldCharType="begin"/>
    </w:r>
    <w:r w:rsidR="00643787">
      <w:instrText xml:space="preserve"> PAGE   \* MERGEFORMAT </w:instrText>
    </w:r>
    <w:r>
      <w:fldChar w:fldCharType="separate"/>
    </w:r>
    <w:r w:rsidR="001404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56D41" w14:textId="77777777" w:rsidR="00567F8D" w:rsidRDefault="00567F8D" w:rsidP="00C93EB1">
      <w:r>
        <w:separator/>
      </w:r>
    </w:p>
  </w:footnote>
  <w:footnote w:type="continuationSeparator" w:id="0">
    <w:p w14:paraId="3336A1BF" w14:textId="77777777" w:rsidR="00567F8D" w:rsidRDefault="00567F8D"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C1B1" w14:textId="77777777" w:rsidR="00D94717" w:rsidRDefault="00D94717" w:rsidP="00224445">
    <w:pPr>
      <w:pStyle w:val="Header"/>
      <w:jc w:val="center"/>
    </w:pPr>
    <w:r w:rsidRPr="00224445">
      <w:rPr>
        <w:noProof/>
        <w:lang w:val="en-US"/>
      </w:rPr>
      <w:drawing>
        <wp:inline distT="0" distB="0" distL="0" distR="0" wp14:anchorId="0915BF7D" wp14:editId="225FC9A5">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14:paraId="775A8887" w14:textId="77777777" w:rsidR="00D94717" w:rsidRDefault="00D94717" w:rsidP="001F7BE5">
    <w:pPr>
      <w:pStyle w:val="Header"/>
      <w:jc w:val="center"/>
      <w:rPr>
        <w:rFonts w:ascii="Comic Sans MS" w:hAnsi="Comic Sans MS"/>
        <w:sz w:val="18"/>
      </w:rPr>
    </w:pPr>
    <w:r w:rsidRPr="00224445">
      <w:rPr>
        <w:rFonts w:ascii="Comic Sans MS" w:hAnsi="Comic Sans MS"/>
      </w:rPr>
      <w:t>Busy Bees Preschool</w:t>
    </w:r>
  </w:p>
  <w:p w14:paraId="67348C17" w14:textId="77777777" w:rsidR="00F90D81" w:rsidRPr="00F90D81" w:rsidRDefault="00F90D81" w:rsidP="001F7BE5">
    <w:pPr>
      <w:pStyle w:val="Header"/>
      <w:jc w:val="center"/>
      <w:rPr>
        <w:rFonts w:ascii="Comic Sans MS" w:hAnsi="Comic Sans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6376"/>
    <w:multiLevelType w:val="hybridMultilevel"/>
    <w:tmpl w:val="C092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86EBD"/>
    <w:multiLevelType w:val="hybridMultilevel"/>
    <w:tmpl w:val="6576E0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8932A70"/>
    <w:multiLevelType w:val="hybridMultilevel"/>
    <w:tmpl w:val="6E32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00C01"/>
    <w:multiLevelType w:val="hybridMultilevel"/>
    <w:tmpl w:val="6D06DBC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E13158C"/>
    <w:multiLevelType w:val="hybridMultilevel"/>
    <w:tmpl w:val="B12EB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734E8"/>
    <w:multiLevelType w:val="hybridMultilevel"/>
    <w:tmpl w:val="F036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24DAD"/>
    <w:multiLevelType w:val="hybridMultilevel"/>
    <w:tmpl w:val="672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67813"/>
    <w:multiLevelType w:val="hybridMultilevel"/>
    <w:tmpl w:val="75E8E9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F3514C9"/>
    <w:multiLevelType w:val="hybridMultilevel"/>
    <w:tmpl w:val="4884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15400"/>
    <w:multiLevelType w:val="multilevel"/>
    <w:tmpl w:val="91D8853C"/>
    <w:lvl w:ilvl="0">
      <w:start w:val="12"/>
      <w:numFmt w:val="decimal"/>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42C7FF0"/>
    <w:multiLevelType w:val="hybridMultilevel"/>
    <w:tmpl w:val="DCD8D0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6185A19"/>
    <w:multiLevelType w:val="hybridMultilevel"/>
    <w:tmpl w:val="8946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02D5C"/>
    <w:multiLevelType w:val="multilevel"/>
    <w:tmpl w:val="A510C336"/>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3" w15:restartNumberingAfterBreak="0">
    <w:nsid w:val="4EC93626"/>
    <w:multiLevelType w:val="hybridMultilevel"/>
    <w:tmpl w:val="FF1A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466FE"/>
    <w:multiLevelType w:val="hybridMultilevel"/>
    <w:tmpl w:val="B30A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902ED"/>
    <w:multiLevelType w:val="hybridMultilevel"/>
    <w:tmpl w:val="D3DA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81F0A"/>
    <w:multiLevelType w:val="multilevel"/>
    <w:tmpl w:val="B052AF98"/>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5C24965"/>
    <w:multiLevelType w:val="multilevel"/>
    <w:tmpl w:val="FC4ECDC2"/>
    <w:lvl w:ilvl="0">
      <w:start w:val="12"/>
      <w:numFmt w:val="decimal"/>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bullet"/>
      <w:lvlText w:val=""/>
      <w:lvlJc w:val="left"/>
      <w:pPr>
        <w:ind w:left="73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CC07437"/>
    <w:multiLevelType w:val="hybridMultilevel"/>
    <w:tmpl w:val="4C7A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729B4"/>
    <w:multiLevelType w:val="hybridMultilevel"/>
    <w:tmpl w:val="3D6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9430C"/>
    <w:multiLevelType w:val="hybridMultilevel"/>
    <w:tmpl w:val="C9B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D1484"/>
    <w:multiLevelType w:val="multilevel"/>
    <w:tmpl w:val="F6D4DE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EA6C10"/>
    <w:multiLevelType w:val="hybridMultilevel"/>
    <w:tmpl w:val="A6441580"/>
    <w:lvl w:ilvl="0" w:tplc="08090001">
      <w:start w:val="1"/>
      <w:numFmt w:val="bullet"/>
      <w:lvlText w:val=""/>
      <w:lvlJc w:val="left"/>
      <w:pPr>
        <w:ind w:left="786"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76ED7"/>
    <w:multiLevelType w:val="hybridMultilevel"/>
    <w:tmpl w:val="1772BFD8"/>
    <w:lvl w:ilvl="0" w:tplc="3954A4A8">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070BA54">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3FC7712">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9CAD346">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E1A3032">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856A270">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CB0FEC0">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7FCDEF8">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1F68856">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9C9573F"/>
    <w:multiLevelType w:val="hybridMultilevel"/>
    <w:tmpl w:val="94E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86486"/>
    <w:multiLevelType w:val="hybridMultilevel"/>
    <w:tmpl w:val="C93ED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21"/>
  </w:num>
  <w:num w:numId="5">
    <w:abstractNumId w:val="25"/>
  </w:num>
  <w:num w:numId="6">
    <w:abstractNumId w:val="4"/>
  </w:num>
  <w:num w:numId="7">
    <w:abstractNumId w:val="24"/>
  </w:num>
  <w:num w:numId="8">
    <w:abstractNumId w:val="0"/>
  </w:num>
  <w:num w:numId="9">
    <w:abstractNumId w:val="22"/>
  </w:num>
  <w:num w:numId="10">
    <w:abstractNumId w:val="5"/>
  </w:num>
  <w:num w:numId="11">
    <w:abstractNumId w:val="19"/>
  </w:num>
  <w:num w:numId="12">
    <w:abstractNumId w:val="10"/>
  </w:num>
  <w:num w:numId="13">
    <w:abstractNumId w:val="7"/>
  </w:num>
  <w:num w:numId="14">
    <w:abstractNumId w:val="3"/>
  </w:num>
  <w:num w:numId="15">
    <w:abstractNumId w:val="1"/>
  </w:num>
  <w:num w:numId="16">
    <w:abstractNumId w:val="20"/>
  </w:num>
  <w:num w:numId="17">
    <w:abstractNumId w:val="13"/>
  </w:num>
  <w:num w:numId="18">
    <w:abstractNumId w:val="15"/>
  </w:num>
  <w:num w:numId="19">
    <w:abstractNumId w:val="14"/>
  </w:num>
  <w:num w:numId="20">
    <w:abstractNumId w:val="6"/>
  </w:num>
  <w:num w:numId="21">
    <w:abstractNumId w:val="8"/>
  </w:num>
  <w:num w:numId="22">
    <w:abstractNumId w:val="9"/>
  </w:num>
  <w:num w:numId="23">
    <w:abstractNumId w:val="17"/>
  </w:num>
  <w:num w:numId="24">
    <w:abstractNumId w:val="23"/>
  </w:num>
  <w:num w:numId="25">
    <w:abstractNumId w:val="2"/>
  </w:num>
  <w:num w:numId="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0670E"/>
    <w:rsid w:val="00010134"/>
    <w:rsid w:val="00013540"/>
    <w:rsid w:val="00017A03"/>
    <w:rsid w:val="0002678C"/>
    <w:rsid w:val="00030C66"/>
    <w:rsid w:val="0004113E"/>
    <w:rsid w:val="00042C94"/>
    <w:rsid w:val="000537B1"/>
    <w:rsid w:val="0005593C"/>
    <w:rsid w:val="00081D98"/>
    <w:rsid w:val="000B5D05"/>
    <w:rsid w:val="000B7280"/>
    <w:rsid w:val="000C3178"/>
    <w:rsid w:val="000D1B47"/>
    <w:rsid w:val="000D201C"/>
    <w:rsid w:val="000D749B"/>
    <w:rsid w:val="001003A8"/>
    <w:rsid w:val="00110535"/>
    <w:rsid w:val="0014043A"/>
    <w:rsid w:val="001412CA"/>
    <w:rsid w:val="00173DE5"/>
    <w:rsid w:val="00195E85"/>
    <w:rsid w:val="00196519"/>
    <w:rsid w:val="001969DD"/>
    <w:rsid w:val="001A0FFF"/>
    <w:rsid w:val="001A74BE"/>
    <w:rsid w:val="001B2B9C"/>
    <w:rsid w:val="001B6EF8"/>
    <w:rsid w:val="001C4A31"/>
    <w:rsid w:val="001C7704"/>
    <w:rsid w:val="001D06DB"/>
    <w:rsid w:val="001E117C"/>
    <w:rsid w:val="001E1640"/>
    <w:rsid w:val="001E61F1"/>
    <w:rsid w:val="001F288B"/>
    <w:rsid w:val="001F4266"/>
    <w:rsid w:val="001F7BE5"/>
    <w:rsid w:val="00210D9B"/>
    <w:rsid w:val="0021224D"/>
    <w:rsid w:val="00213B55"/>
    <w:rsid w:val="00224445"/>
    <w:rsid w:val="00225D54"/>
    <w:rsid w:val="0024430D"/>
    <w:rsid w:val="00245C4D"/>
    <w:rsid w:val="0026092C"/>
    <w:rsid w:val="002732E0"/>
    <w:rsid w:val="002800CC"/>
    <w:rsid w:val="002901E7"/>
    <w:rsid w:val="00296F61"/>
    <w:rsid w:val="002971E0"/>
    <w:rsid w:val="002A0D92"/>
    <w:rsid w:val="002A456E"/>
    <w:rsid w:val="002A7E6F"/>
    <w:rsid w:val="002B33C1"/>
    <w:rsid w:val="002B5141"/>
    <w:rsid w:val="002C34C1"/>
    <w:rsid w:val="002D03FD"/>
    <w:rsid w:val="002D2ECF"/>
    <w:rsid w:val="002F49F1"/>
    <w:rsid w:val="00300B0B"/>
    <w:rsid w:val="00324724"/>
    <w:rsid w:val="00345E78"/>
    <w:rsid w:val="00355AC6"/>
    <w:rsid w:val="00356799"/>
    <w:rsid w:val="00360948"/>
    <w:rsid w:val="003610EE"/>
    <w:rsid w:val="0036630F"/>
    <w:rsid w:val="00386FAE"/>
    <w:rsid w:val="00387118"/>
    <w:rsid w:val="0039394F"/>
    <w:rsid w:val="003B037A"/>
    <w:rsid w:val="003E09F7"/>
    <w:rsid w:val="003F7CEC"/>
    <w:rsid w:val="0040529E"/>
    <w:rsid w:val="0044156C"/>
    <w:rsid w:val="00444DD0"/>
    <w:rsid w:val="00457778"/>
    <w:rsid w:val="00457899"/>
    <w:rsid w:val="004654A0"/>
    <w:rsid w:val="00474248"/>
    <w:rsid w:val="004747F6"/>
    <w:rsid w:val="00477705"/>
    <w:rsid w:val="00484107"/>
    <w:rsid w:val="00484C09"/>
    <w:rsid w:val="00493D6F"/>
    <w:rsid w:val="004A00B4"/>
    <w:rsid w:val="004A2783"/>
    <w:rsid w:val="004B0413"/>
    <w:rsid w:val="004C3E2A"/>
    <w:rsid w:val="004D4614"/>
    <w:rsid w:val="004F63A7"/>
    <w:rsid w:val="00535CBF"/>
    <w:rsid w:val="00537569"/>
    <w:rsid w:val="00544DE7"/>
    <w:rsid w:val="00555A7F"/>
    <w:rsid w:val="00567F8D"/>
    <w:rsid w:val="00575519"/>
    <w:rsid w:val="00577D63"/>
    <w:rsid w:val="00581C52"/>
    <w:rsid w:val="005B4082"/>
    <w:rsid w:val="005D3499"/>
    <w:rsid w:val="005D54FE"/>
    <w:rsid w:val="005D77C9"/>
    <w:rsid w:val="005E2606"/>
    <w:rsid w:val="005F0DA9"/>
    <w:rsid w:val="005F43B4"/>
    <w:rsid w:val="00611CC9"/>
    <w:rsid w:val="00615C36"/>
    <w:rsid w:val="0063351D"/>
    <w:rsid w:val="00634744"/>
    <w:rsid w:val="00641021"/>
    <w:rsid w:val="00643787"/>
    <w:rsid w:val="00651208"/>
    <w:rsid w:val="006664A4"/>
    <w:rsid w:val="006675C3"/>
    <w:rsid w:val="006730AD"/>
    <w:rsid w:val="00680B67"/>
    <w:rsid w:val="006852D7"/>
    <w:rsid w:val="00690462"/>
    <w:rsid w:val="006A0EA2"/>
    <w:rsid w:val="006A2BCE"/>
    <w:rsid w:val="006B168B"/>
    <w:rsid w:val="006B1E00"/>
    <w:rsid w:val="006B4B90"/>
    <w:rsid w:val="006D2FA9"/>
    <w:rsid w:val="006D3780"/>
    <w:rsid w:val="007006A2"/>
    <w:rsid w:val="00706C0C"/>
    <w:rsid w:val="00712422"/>
    <w:rsid w:val="00712D0F"/>
    <w:rsid w:val="00730F84"/>
    <w:rsid w:val="007320ED"/>
    <w:rsid w:val="00732DFF"/>
    <w:rsid w:val="00757168"/>
    <w:rsid w:val="00762B56"/>
    <w:rsid w:val="0077210B"/>
    <w:rsid w:val="007A09CD"/>
    <w:rsid w:val="007A1EC9"/>
    <w:rsid w:val="007A436F"/>
    <w:rsid w:val="007A619A"/>
    <w:rsid w:val="007B3288"/>
    <w:rsid w:val="007C5124"/>
    <w:rsid w:val="007E0B47"/>
    <w:rsid w:val="007F0F3D"/>
    <w:rsid w:val="00800FBF"/>
    <w:rsid w:val="00804DEE"/>
    <w:rsid w:val="008054F9"/>
    <w:rsid w:val="00823FF7"/>
    <w:rsid w:val="008304DC"/>
    <w:rsid w:val="00832AA1"/>
    <w:rsid w:val="00841781"/>
    <w:rsid w:val="00841E07"/>
    <w:rsid w:val="00844829"/>
    <w:rsid w:val="00851935"/>
    <w:rsid w:val="00854450"/>
    <w:rsid w:val="00855DC3"/>
    <w:rsid w:val="008763E4"/>
    <w:rsid w:val="00877978"/>
    <w:rsid w:val="00880C31"/>
    <w:rsid w:val="008A34D3"/>
    <w:rsid w:val="008A6542"/>
    <w:rsid w:val="008B6666"/>
    <w:rsid w:val="008F0375"/>
    <w:rsid w:val="00916DAE"/>
    <w:rsid w:val="0092089E"/>
    <w:rsid w:val="00934A86"/>
    <w:rsid w:val="00936783"/>
    <w:rsid w:val="009539D6"/>
    <w:rsid w:val="00982E10"/>
    <w:rsid w:val="00990CEC"/>
    <w:rsid w:val="009A05BE"/>
    <w:rsid w:val="009B3DD3"/>
    <w:rsid w:val="009C5D97"/>
    <w:rsid w:val="009C72C6"/>
    <w:rsid w:val="009E2AC8"/>
    <w:rsid w:val="009E4DD6"/>
    <w:rsid w:val="009F3085"/>
    <w:rsid w:val="00A079D6"/>
    <w:rsid w:val="00A11B19"/>
    <w:rsid w:val="00A13E23"/>
    <w:rsid w:val="00A168D2"/>
    <w:rsid w:val="00A170E7"/>
    <w:rsid w:val="00A21ECE"/>
    <w:rsid w:val="00A27C3B"/>
    <w:rsid w:val="00A30393"/>
    <w:rsid w:val="00A315A0"/>
    <w:rsid w:val="00A42A98"/>
    <w:rsid w:val="00A5540B"/>
    <w:rsid w:val="00A8122B"/>
    <w:rsid w:val="00A84AE3"/>
    <w:rsid w:val="00A850D9"/>
    <w:rsid w:val="00A8763E"/>
    <w:rsid w:val="00A93EB0"/>
    <w:rsid w:val="00AA5A07"/>
    <w:rsid w:val="00AC19A4"/>
    <w:rsid w:val="00AC6109"/>
    <w:rsid w:val="00AD192D"/>
    <w:rsid w:val="00AD2A97"/>
    <w:rsid w:val="00AE5BD8"/>
    <w:rsid w:val="00AF0883"/>
    <w:rsid w:val="00AF42D0"/>
    <w:rsid w:val="00B35D48"/>
    <w:rsid w:val="00B779B7"/>
    <w:rsid w:val="00B81334"/>
    <w:rsid w:val="00B84C24"/>
    <w:rsid w:val="00B9124D"/>
    <w:rsid w:val="00B96D9A"/>
    <w:rsid w:val="00BA0875"/>
    <w:rsid w:val="00BB5948"/>
    <w:rsid w:val="00BC4F13"/>
    <w:rsid w:val="00BC7449"/>
    <w:rsid w:val="00BD0552"/>
    <w:rsid w:val="00BD7EC2"/>
    <w:rsid w:val="00BE7885"/>
    <w:rsid w:val="00BF6E4B"/>
    <w:rsid w:val="00C00E1C"/>
    <w:rsid w:val="00C27B70"/>
    <w:rsid w:val="00C400B6"/>
    <w:rsid w:val="00C5380D"/>
    <w:rsid w:val="00C71AB8"/>
    <w:rsid w:val="00C72396"/>
    <w:rsid w:val="00C76D86"/>
    <w:rsid w:val="00C93EB1"/>
    <w:rsid w:val="00CB15DC"/>
    <w:rsid w:val="00CC4350"/>
    <w:rsid w:val="00CC784B"/>
    <w:rsid w:val="00CF25E1"/>
    <w:rsid w:val="00CF4086"/>
    <w:rsid w:val="00D02A10"/>
    <w:rsid w:val="00D07E3A"/>
    <w:rsid w:val="00D10DFA"/>
    <w:rsid w:val="00D1733F"/>
    <w:rsid w:val="00D33F10"/>
    <w:rsid w:val="00D40304"/>
    <w:rsid w:val="00D531ED"/>
    <w:rsid w:val="00D55196"/>
    <w:rsid w:val="00D76B21"/>
    <w:rsid w:val="00D77EE0"/>
    <w:rsid w:val="00D814C3"/>
    <w:rsid w:val="00D82D6F"/>
    <w:rsid w:val="00D84F93"/>
    <w:rsid w:val="00D90797"/>
    <w:rsid w:val="00D94440"/>
    <w:rsid w:val="00D94717"/>
    <w:rsid w:val="00DD652D"/>
    <w:rsid w:val="00DE294E"/>
    <w:rsid w:val="00DF0EBC"/>
    <w:rsid w:val="00DF6365"/>
    <w:rsid w:val="00E20655"/>
    <w:rsid w:val="00E21A6E"/>
    <w:rsid w:val="00E31537"/>
    <w:rsid w:val="00E36321"/>
    <w:rsid w:val="00E40B26"/>
    <w:rsid w:val="00E41DD1"/>
    <w:rsid w:val="00E532E3"/>
    <w:rsid w:val="00E62B73"/>
    <w:rsid w:val="00E76B0F"/>
    <w:rsid w:val="00E8599E"/>
    <w:rsid w:val="00E9130A"/>
    <w:rsid w:val="00EB00AE"/>
    <w:rsid w:val="00EB37CE"/>
    <w:rsid w:val="00EB5B89"/>
    <w:rsid w:val="00EB6141"/>
    <w:rsid w:val="00EC3C7D"/>
    <w:rsid w:val="00EC5C07"/>
    <w:rsid w:val="00ED2FCF"/>
    <w:rsid w:val="00ED4666"/>
    <w:rsid w:val="00EE2B0F"/>
    <w:rsid w:val="00EE657E"/>
    <w:rsid w:val="00EE6FFF"/>
    <w:rsid w:val="00EF5FC2"/>
    <w:rsid w:val="00EF736D"/>
    <w:rsid w:val="00F12FF4"/>
    <w:rsid w:val="00F327ED"/>
    <w:rsid w:val="00F328AA"/>
    <w:rsid w:val="00F32DB8"/>
    <w:rsid w:val="00F54341"/>
    <w:rsid w:val="00F77913"/>
    <w:rsid w:val="00F81547"/>
    <w:rsid w:val="00F82F10"/>
    <w:rsid w:val="00F863F6"/>
    <w:rsid w:val="00F87263"/>
    <w:rsid w:val="00F873C1"/>
    <w:rsid w:val="00F90D81"/>
    <w:rsid w:val="00F91684"/>
    <w:rsid w:val="00FB1CFC"/>
    <w:rsid w:val="00FB57E5"/>
    <w:rsid w:val="00FC2D81"/>
    <w:rsid w:val="00FC641C"/>
    <w:rsid w:val="00FE59D5"/>
    <w:rsid w:val="00FF5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F5A8CA"/>
  <w15:docId w15:val="{56C977AC-529D-4376-A686-9D2875D3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D98"/>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Vivaldi"/>
    <w:charset w:val="00"/>
    <w:family w:val="script"/>
    <w:pitch w:val="variable"/>
    <w:sig w:usb0="00000003" w:usb1="00000000" w:usb2="00000000" w:usb3="00000000" w:csb0="00000001" w:csb1="00000000"/>
  </w:font>
  <w:font w:name="Microsoft JhengHei Light">
    <w:panose1 w:val="020B0304030504040204"/>
    <w:charset w:val="88"/>
    <w:family w:val="swiss"/>
    <w:pitch w:val="variable"/>
    <w:sig w:usb0="8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044F95"/>
    <w:rsid w:val="0017743A"/>
    <w:rsid w:val="001F382E"/>
    <w:rsid w:val="002B02DB"/>
    <w:rsid w:val="003D6DBB"/>
    <w:rsid w:val="004F1CE4"/>
    <w:rsid w:val="005B3F08"/>
    <w:rsid w:val="005E45EB"/>
    <w:rsid w:val="006D46AD"/>
    <w:rsid w:val="006E1FF7"/>
    <w:rsid w:val="00733E8D"/>
    <w:rsid w:val="008D42DB"/>
    <w:rsid w:val="009E215D"/>
    <w:rsid w:val="00A81676"/>
    <w:rsid w:val="00A97669"/>
    <w:rsid w:val="00AE13EE"/>
    <w:rsid w:val="00BB1829"/>
    <w:rsid w:val="00C26C41"/>
    <w:rsid w:val="00DA2F2A"/>
    <w:rsid w:val="00E23A88"/>
    <w:rsid w:val="00EB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96F9D96344B38B558A4C26DC6ACD3">
    <w:name w:val="AE996F9D96344B38B558A4C26DC6ACD3"/>
    <w:rsid w:val="00733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EBEEA-5BEB-4A50-A408-0FA311EB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5617</Words>
  <Characters>32019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Busy Bees Policies: November 2020: update due November 2021</Company>
  <LinksUpToDate>false</LinksUpToDate>
  <CharactersWithSpaces>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Nikki Dawkins</cp:lastModifiedBy>
  <cp:revision>3</cp:revision>
  <cp:lastPrinted>2015-07-14T13:29:00Z</cp:lastPrinted>
  <dcterms:created xsi:type="dcterms:W3CDTF">2020-11-23T10:37:00Z</dcterms:created>
  <dcterms:modified xsi:type="dcterms:W3CDTF">2020-11-23T10:47:00Z</dcterms:modified>
</cp:coreProperties>
</file>